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A4" w:rsidRDefault="007E6633">
      <w:pPr>
        <w:pStyle w:val="Standard"/>
        <w:jc w:val="right"/>
      </w:pPr>
      <w:bookmarkStart w:id="0" w:name="_GoBack"/>
      <w:bookmarkEnd w:id="0"/>
      <w:r>
        <w:t>Приложение №1 к коллективному договору</w:t>
      </w:r>
    </w:p>
    <w:p w:rsidR="008277A4" w:rsidRDefault="007E6633">
      <w:pPr>
        <w:pStyle w:val="Standard"/>
        <w:jc w:val="right"/>
      </w:pPr>
      <w:r>
        <w:t>ГБУЗ ПК «Чусовская РП»</w:t>
      </w:r>
    </w:p>
    <w:p w:rsidR="008277A4" w:rsidRDefault="007E6633">
      <w:pPr>
        <w:pStyle w:val="Standard"/>
      </w:pPr>
      <w:r>
        <w:tab/>
      </w:r>
      <w:r>
        <w:tab/>
      </w:r>
      <w:r>
        <w:tab/>
      </w:r>
    </w:p>
    <w:p w:rsidR="008277A4" w:rsidRDefault="008277A4">
      <w:pPr>
        <w:pStyle w:val="Standard"/>
        <w:jc w:val="center"/>
        <w:rPr>
          <w:b/>
        </w:rPr>
      </w:pPr>
    </w:p>
    <w:p w:rsidR="008277A4" w:rsidRDefault="007E6633">
      <w:pPr>
        <w:pStyle w:val="Standard"/>
        <w:jc w:val="center"/>
        <w:rPr>
          <w:b/>
        </w:rPr>
      </w:pPr>
      <w:r>
        <w:rPr>
          <w:b/>
        </w:rPr>
        <w:t>ПРАВИЛА</w:t>
      </w:r>
    </w:p>
    <w:p w:rsidR="008277A4" w:rsidRDefault="007E6633">
      <w:pPr>
        <w:pStyle w:val="Standard"/>
        <w:jc w:val="center"/>
        <w:rPr>
          <w:b/>
        </w:rPr>
      </w:pPr>
      <w:r>
        <w:rPr>
          <w:b/>
        </w:rPr>
        <w:t>внутреннего трудового распорядка</w:t>
      </w:r>
    </w:p>
    <w:p w:rsidR="008277A4" w:rsidRDefault="007E6633">
      <w:pPr>
        <w:pStyle w:val="Standard"/>
        <w:jc w:val="center"/>
        <w:rPr>
          <w:b/>
        </w:rPr>
      </w:pPr>
      <w:r>
        <w:rPr>
          <w:b/>
        </w:rPr>
        <w:t xml:space="preserve">Государственного бюджетного учреждения здравоохранения Пермского края </w:t>
      </w:r>
    </w:p>
    <w:p w:rsidR="008277A4" w:rsidRDefault="007E6633">
      <w:pPr>
        <w:pStyle w:val="Standard"/>
        <w:jc w:val="center"/>
        <w:rPr>
          <w:b/>
        </w:rPr>
      </w:pPr>
      <w:r>
        <w:rPr>
          <w:b/>
        </w:rPr>
        <w:t>«Чусовская районная поликлиника»</w:t>
      </w:r>
    </w:p>
    <w:p w:rsidR="008277A4" w:rsidRDefault="008277A4">
      <w:pPr>
        <w:pStyle w:val="Standard"/>
        <w:jc w:val="center"/>
        <w:rPr>
          <w:b/>
        </w:rPr>
      </w:pPr>
    </w:p>
    <w:p w:rsidR="008277A4" w:rsidRDefault="007E6633">
      <w:pPr>
        <w:pStyle w:val="Standard"/>
        <w:jc w:val="center"/>
      </w:pPr>
      <w:r>
        <w:rPr>
          <w:b/>
        </w:rPr>
        <w:t>1. ОБЩИЕ ПОЛОЖЕНИЯ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 1.1. Правила внутреннего трудового распорядка - локальный нормативный акт Государственного бюджетного учреждения здравоохранения Пермского края «Чусовская районная поликлиника» (далее — ГБУЗ ПК «Чусовс</w:t>
      </w:r>
      <w:r>
        <w:t>кая РП», Работодатель или медицинская организация), регламентирующий в соответствии с Трудовым кодексом Российской Федерации (далее – ТК РФ) и иными федеральными законами порядок приема и увольнения работников, основные права, обязанности и ответственность</w:t>
      </w:r>
      <w:r>
        <w:t xml:space="preserve"> сторон трудового договора, режим работы, время отдыха, применяемые к работникам меры поощрения и взыскания, а также иные вопросы, связанные с регулированием трудовых отношений в медицинской организации.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1.2. Правила внутреннего трудового распорядка имеют </w:t>
      </w:r>
      <w:r>
        <w:t>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производительности труда и эффективности производства.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1.3. Дисциплина труда - это не только строгое с</w:t>
      </w:r>
      <w:r>
        <w:t>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8277A4" w:rsidRDefault="007E6633">
      <w:pPr>
        <w:pStyle w:val="Standard"/>
        <w:autoSpaceDE w:val="0"/>
        <w:ind w:firstLine="540"/>
        <w:jc w:val="both"/>
      </w:pPr>
      <w:r>
        <w:t>Трудовая дисциплина обеспечивается созданием необходимых организац</w:t>
      </w:r>
      <w:r>
        <w:t>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возд</w:t>
      </w:r>
      <w:r>
        <w:t>ействия.</w:t>
      </w:r>
    </w:p>
    <w:p w:rsidR="008277A4" w:rsidRDefault="007E6633">
      <w:pPr>
        <w:pStyle w:val="Standard"/>
        <w:autoSpaceDE w:val="0"/>
        <w:ind w:firstLine="540"/>
        <w:jc w:val="both"/>
      </w:pPr>
      <w:r>
        <w:t>1.4. Вопросы, связанные с применением правил внутреннего трудового распорядка, решаются Работодателем в пределах предоставленных ему полномочий.</w:t>
      </w:r>
    </w:p>
    <w:p w:rsidR="008277A4" w:rsidRDefault="007E6633">
      <w:pPr>
        <w:pStyle w:val="Standard"/>
        <w:ind w:firstLine="540"/>
        <w:jc w:val="both"/>
      </w:pPr>
      <w:r>
        <w:t xml:space="preserve">1.5. Руководящими работниками ГБУЗ ПК «Чусовская РП» являются: главный врач, его заместители, главный </w:t>
      </w:r>
      <w:r>
        <w:t>бухгалтер (ст. 145 ТК РФ).</w:t>
      </w:r>
    </w:p>
    <w:p w:rsidR="008277A4" w:rsidRDefault="007E6633">
      <w:pPr>
        <w:pStyle w:val="Standard"/>
        <w:ind w:firstLine="540"/>
        <w:jc w:val="both"/>
      </w:pPr>
      <w:r>
        <w:t>1.6. Действие Правил распространяется на всех работников, работающих у Работодателя на основании заключенных трудовых договоров, за исключением положений, определяющих единый режим труда и отдыха - в отношении работников, которым</w:t>
      </w:r>
      <w:r>
        <w:t xml:space="preserve">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8277A4" w:rsidRDefault="007E6633">
      <w:pPr>
        <w:pStyle w:val="Standard"/>
        <w:autoSpaceDE w:val="0"/>
        <w:jc w:val="both"/>
      </w:pPr>
      <w:r>
        <w:rPr>
          <w:bCs/>
        </w:rPr>
        <w:t xml:space="preserve">         1.7.  </w:t>
      </w:r>
      <w:r>
        <w:t xml:space="preserve">Работодатель обязан в соответствии с </w:t>
      </w:r>
      <w:hyperlink r:id="rId7" w:history="1">
        <w:r>
          <w:t>Трудовым кодексом</w:t>
        </w:r>
      </w:hyperlink>
      <w:r>
        <w:t xml:space="preserve"> Российской Ф</w:t>
      </w:r>
      <w:r>
        <w:t xml:space="preserve">едерации, законами, иными нормативными правовыми актами, коллективным договором </w:t>
      </w:r>
      <w:r>
        <w:rPr>
          <w:bCs/>
        </w:rPr>
        <w:t>(при наличии)</w:t>
      </w:r>
      <w:r>
        <w:t>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</w:t>
      </w:r>
      <w:r>
        <w:t>циплины труда.</w:t>
      </w:r>
    </w:p>
    <w:p w:rsidR="008277A4" w:rsidRDefault="008277A4">
      <w:pPr>
        <w:pStyle w:val="Standard"/>
        <w:autoSpaceDE w:val="0"/>
        <w:ind w:firstLine="720"/>
        <w:jc w:val="both"/>
      </w:pPr>
    </w:p>
    <w:p w:rsidR="008277A4" w:rsidRDefault="007E6633">
      <w:pPr>
        <w:pStyle w:val="Standard"/>
        <w:jc w:val="center"/>
      </w:pPr>
      <w:r>
        <w:rPr>
          <w:b/>
        </w:rPr>
        <w:t>2. ПРИЕМ НА РАБОТУ</w:t>
      </w:r>
      <w:r>
        <w:t>.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2.1. Работники реализуют право на труд путем заключения письменного трудового договора (эффективного контракта), который заключается не позднее трех рабочих дней со дня фактического допущения работника к работе (ст. 67 </w:t>
      </w:r>
      <w:r>
        <w:t xml:space="preserve">ТК РФ) в двух экземплярах, каждый из которых подписывается сторонами.   </w:t>
      </w:r>
    </w:p>
    <w:p w:rsidR="008277A4" w:rsidRDefault="007E6633">
      <w:pPr>
        <w:pStyle w:val="Standard"/>
        <w:autoSpaceDE w:val="0"/>
        <w:ind w:firstLine="540"/>
        <w:jc w:val="both"/>
      </w:pPr>
      <w:r>
        <w:t>2.2. Один экземпляр трудового договора передается Работнику, другой хранится в ГБУЗ ПК «Чусовская РП». Получение Работником экземпляра трудового договора подтверждается подписью Работ</w:t>
      </w:r>
      <w:r>
        <w:t xml:space="preserve">ника на экземпляре трудового договора, хранящемся у Работодателя. Содержание трудового </w:t>
      </w:r>
      <w:r>
        <w:lastRenderedPageBreak/>
        <w:t xml:space="preserve">договора должно соответствовать действующему </w:t>
      </w:r>
      <w:hyperlink r:id="rId8" w:history="1">
        <w:r>
          <w:t>законодательству</w:t>
        </w:r>
      </w:hyperlink>
      <w:r>
        <w:t xml:space="preserve"> РФ. При заключении трудового договора стороны могут устанавливать в</w:t>
      </w:r>
      <w:r>
        <w:t xml:space="preserve"> нем любые условия, не ухудшающие положение Работника по сравнению с действующим законодательством РФ. Трудовой договор соответствует форме, разработанной и утвержденный   </w:t>
      </w:r>
      <w:hyperlink r:id="rId9" w:history="1">
        <w:r>
          <w:t>Распоряжение</w:t>
        </w:r>
      </w:hyperlink>
      <w:r>
        <w:t>м Правительства Российской Федера</w:t>
      </w:r>
      <w:r>
        <w:t>ции от 26.11.2012 N 2190-р "Об утверждении Программы поэтапного совершенствования системы оплаты труда в государственных (муниципальных) учреждениях на 2012-2018 годы", Указом Президента Российской Федерации от 07.05.2012 N 597 «О мероприятиях по реализаци</w:t>
      </w:r>
      <w:r>
        <w:t>и государственной социальной политики» и принятыми в соответствии с ними нормативным актами.</w:t>
      </w:r>
    </w:p>
    <w:p w:rsidR="008277A4" w:rsidRDefault="007E6633">
      <w:pPr>
        <w:pStyle w:val="Standard"/>
        <w:ind w:firstLine="708"/>
        <w:jc w:val="both"/>
      </w:pPr>
      <w:r>
        <w:t xml:space="preserve">2.3. В </w:t>
      </w:r>
      <w:r>
        <w:rPr>
          <w:bCs/>
        </w:rPr>
        <w:t>трудовом</w:t>
      </w:r>
      <w:r>
        <w:t xml:space="preserve"> договоре могут предусматриваться дополнительные условия, не ухудшающие положение Работника по сравнению с установленным трудовым законодательством </w:t>
      </w:r>
      <w:r>
        <w:t xml:space="preserve">и иными нормативными правовыми актами, содержащими нормы трудового права, коллективным договором </w:t>
      </w:r>
      <w:r>
        <w:rPr>
          <w:bCs/>
        </w:rPr>
        <w:t>(при наличии)</w:t>
      </w:r>
      <w:r>
        <w:t>, соглашениями, локальными нормативными актами, в частности:</w:t>
      </w:r>
    </w:p>
    <w:p w:rsidR="008277A4" w:rsidRDefault="007E6633">
      <w:pPr>
        <w:pStyle w:val="Standard"/>
        <w:jc w:val="both"/>
      </w:pPr>
      <w:r>
        <w:t>- об уточнении места работы (с указанием структурного подразделения и его местонахожд</w:t>
      </w:r>
      <w:r>
        <w:t>ения) и(или) о рабочем месте;</w:t>
      </w:r>
    </w:p>
    <w:p w:rsidR="008277A4" w:rsidRDefault="007E6633">
      <w:pPr>
        <w:pStyle w:val="Standard"/>
        <w:jc w:val="both"/>
      </w:pPr>
      <w:r>
        <w:t>- об испытании;</w:t>
      </w:r>
    </w:p>
    <w:p w:rsidR="008277A4" w:rsidRDefault="007E6633">
      <w:pPr>
        <w:pStyle w:val="Standard"/>
        <w:jc w:val="both"/>
      </w:pPr>
      <w:r>
        <w:t>- о неразглашении охраняемой законом тайны (государственной, служебной, коммерческой, врачебной и иной);</w:t>
      </w:r>
    </w:p>
    <w:p w:rsidR="008277A4" w:rsidRDefault="007E6633">
      <w:pPr>
        <w:pStyle w:val="Standard"/>
        <w:jc w:val="both"/>
      </w:pPr>
      <w:r>
        <w:t>- об обязанности Работника отработать после обучения не менее установленного договором срока, если обучен</w:t>
      </w:r>
      <w:r>
        <w:t>ие проводилось за счет средств Работодателя;</w:t>
      </w:r>
    </w:p>
    <w:p w:rsidR="008277A4" w:rsidRDefault="007E6633">
      <w:pPr>
        <w:pStyle w:val="Standard"/>
        <w:jc w:val="both"/>
      </w:pPr>
      <w:r>
        <w:t>- о видах и об условиях дополнительного страхования Работника;</w:t>
      </w:r>
    </w:p>
    <w:p w:rsidR="008277A4" w:rsidRDefault="007E6633">
      <w:pPr>
        <w:pStyle w:val="Standard"/>
        <w:jc w:val="both"/>
      </w:pPr>
      <w:r>
        <w:t>- об улучшении социально-бытовых условий жизни Работника и членов его семьи;</w:t>
      </w:r>
    </w:p>
    <w:p w:rsidR="008277A4" w:rsidRDefault="007E6633">
      <w:pPr>
        <w:pStyle w:val="Standard"/>
        <w:jc w:val="both"/>
      </w:pPr>
      <w:r>
        <w:t>- об уточнении применительно к условиям работы данного Работника прав и</w:t>
      </w:r>
      <w:r>
        <w:t xml:space="preserve">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8277A4" w:rsidRDefault="007E6633">
      <w:pPr>
        <w:pStyle w:val="Standard"/>
        <w:autoSpaceDE w:val="0"/>
        <w:ind w:firstLine="720"/>
        <w:jc w:val="both"/>
      </w:pPr>
      <w:r>
        <w:t>2.4.</w:t>
      </w:r>
      <w:r>
        <w:rPr>
          <w:b/>
          <w:bCs/>
        </w:rPr>
        <w:t xml:space="preserve"> </w:t>
      </w:r>
      <w:r>
        <w:rPr>
          <w:bCs/>
        </w:rPr>
        <w:t>При заключении трудового договора лицо, поступающее на работу, предъявляет в отдел кадров Работо</w:t>
      </w:r>
      <w:r>
        <w:rPr>
          <w:bCs/>
        </w:rPr>
        <w:t>дателя, в соответствии со ст. 65 ТК РФ:</w:t>
      </w:r>
    </w:p>
    <w:p w:rsidR="008277A4" w:rsidRDefault="007E6633">
      <w:pPr>
        <w:pStyle w:val="Standard"/>
        <w:autoSpaceDE w:val="0"/>
        <w:ind w:firstLine="540"/>
        <w:jc w:val="both"/>
      </w:pPr>
      <w:r>
        <w:rPr>
          <w:bCs/>
        </w:rPr>
        <w:t>1)           паспорт или иной документ, удостоверяющий личность;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  <w:rPr>
          <w:bCs/>
        </w:rPr>
      </w:pPr>
      <w:r>
        <w:rPr>
          <w:bCs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  <w:rPr>
          <w:bCs/>
        </w:rPr>
      </w:pPr>
      <w:r>
        <w:rPr>
          <w:bCs/>
        </w:rPr>
        <w:t xml:space="preserve">свидетельство о постановке на </w:t>
      </w:r>
      <w:r>
        <w:rPr>
          <w:bCs/>
        </w:rPr>
        <w:t>налоговый учет (ИНН);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  <w:rPr>
          <w:bCs/>
        </w:rPr>
      </w:pPr>
      <w:r>
        <w:rPr>
          <w:bCs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  <w:rPr>
          <w:bCs/>
        </w:rPr>
      </w:pPr>
      <w:r>
        <w:rPr>
          <w:bCs/>
        </w:rPr>
        <w:t>страховое свидетельство государственного пенсионного страхования;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</w:pPr>
      <w:r>
        <w:rPr>
          <w:bCs/>
        </w:rPr>
        <w:t xml:space="preserve"> документы </w:t>
      </w:r>
      <w:r>
        <w:rPr>
          <w:bCs/>
        </w:rPr>
        <w:t>воинского учета - для военнообязанных и лиц, подлежащих призыву на военную службу;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</w:pPr>
      <w:r>
        <w:rPr>
          <w:bCs/>
        </w:rPr>
        <w:t>с</w:t>
      </w:r>
      <w:r>
        <w:t>правка о доходах с предыдущего места работы или заявление о невозможности ее представления;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</w:pPr>
      <w:r>
        <w:t>справка для расчета листка нетрудоспособности за 2 года с предыдущего места рабо</w:t>
      </w:r>
      <w:r>
        <w:t>ты (при наличии предыдущего места работы);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</w:pPr>
      <w:r>
        <w:t>справка об отсутствии (наличии) судимости (для работников, оказывающих медицинскую помощь несовершеннолетним);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</w:pPr>
      <w:r>
        <w:t>заявление о приеме на работу на имя главного врача;</w:t>
      </w:r>
    </w:p>
    <w:p w:rsidR="008277A4" w:rsidRDefault="007E6633">
      <w:pPr>
        <w:pStyle w:val="Standard"/>
        <w:numPr>
          <w:ilvl w:val="1"/>
          <w:numId w:val="3"/>
        </w:numPr>
        <w:autoSpaceDE w:val="0"/>
        <w:ind w:left="0" w:firstLine="540"/>
        <w:jc w:val="both"/>
      </w:pPr>
      <w:r>
        <w:t xml:space="preserve">медицинское заключение 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>При заключении трудового д</w:t>
      </w:r>
      <w:r>
        <w:rPr>
          <w:bCs/>
        </w:rPr>
        <w:t>оговора впервые трудовая книжка и страховое свидетельство государственного пенсионного страхования оформляются отделом кадров Работодателя.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>Прием на работу без предъявления указанных документов не допускается.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>Запрещается требовать при приеме на работу док</w:t>
      </w:r>
      <w:r>
        <w:rPr>
          <w:bCs/>
        </w:rPr>
        <w:t>ументы, представление которых не предусмотрено трудовым законодательством (ст. 65 ТК РФ).</w:t>
      </w:r>
    </w:p>
    <w:p w:rsidR="008277A4" w:rsidRDefault="007E6633">
      <w:pPr>
        <w:pStyle w:val="Standard"/>
        <w:ind w:firstLine="540"/>
        <w:jc w:val="both"/>
      </w:pPr>
      <w:r>
        <w:t>В целях более полной оценки профессиональных и деловых качеств принимаемого работника администрация ГБУЗ ПК «Чусовская РП» имеет право предложить ему представить крат</w:t>
      </w:r>
      <w:r>
        <w:t>кую письменную характеристику (резюме) с указанием прежних мест работы и характера выполняемых ранее работ, а также проверить умение пользоваться оргтехникой, работать на компьютере и т. д.</w:t>
      </w:r>
    </w:p>
    <w:p w:rsidR="008277A4" w:rsidRDefault="007E6633">
      <w:pPr>
        <w:pStyle w:val="Standard"/>
        <w:ind w:firstLine="540"/>
        <w:jc w:val="both"/>
      </w:pPr>
      <w:r>
        <w:rPr>
          <w:bCs/>
        </w:rPr>
        <w:lastRenderedPageBreak/>
        <w:t>Прием на работу оформляется приказом главного врача, изданным на о</w:t>
      </w:r>
      <w:r>
        <w:rPr>
          <w:bCs/>
        </w:rPr>
        <w:t xml:space="preserve">сновании заключенного трудового договора. Содержание приказа должно соответствовать условиям трудового договора. Приказ о приеме на работу объявляется работнику под роспись в трехдневный срок со дня подписания трудового договора. </w:t>
      </w:r>
      <w:r>
        <w:t>Трудовой договор заключает</w:t>
      </w:r>
      <w:r>
        <w:t xml:space="preserve">ся в письменной форме с указанием должности, места работы, даты возникновения трудовых правоотношений и иных существенных условий труда (ст.  16 и 67 ТК РФ). </w:t>
      </w:r>
      <w:r>
        <w:rPr>
          <w:bCs/>
        </w:rPr>
        <w:t>По требованию работника ему может быть выдана копия приказа (распоряжения). Размер оплаты труда ук</w:t>
      </w:r>
      <w:r>
        <w:rPr>
          <w:bCs/>
        </w:rPr>
        <w:t>азывается в заключаемом с работником трудовом договоре.</w:t>
      </w:r>
    </w:p>
    <w:p w:rsidR="008277A4" w:rsidRDefault="007E6633">
      <w:pPr>
        <w:pStyle w:val="Standard"/>
        <w:ind w:firstLine="540"/>
        <w:jc w:val="both"/>
      </w:pPr>
      <w:r>
        <w:rPr>
          <w:bCs/>
        </w:rPr>
        <w:t xml:space="preserve">2.5. </w:t>
      </w:r>
      <w:r>
        <w:t>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8277A4" w:rsidRDefault="007E6633">
      <w:pPr>
        <w:pStyle w:val="Standard"/>
        <w:jc w:val="both"/>
      </w:pPr>
      <w:r>
        <w:t xml:space="preserve">      </w:t>
      </w:r>
      <w:r>
        <w:t xml:space="preserve"> 2.6. Продление трудового договора допускается по соглашению сторон. Продление трудового договора производится в письменной форме.</w:t>
      </w:r>
    </w:p>
    <w:p w:rsidR="008277A4" w:rsidRDefault="007E6633">
      <w:pPr>
        <w:pStyle w:val="Standard"/>
        <w:jc w:val="both"/>
      </w:pPr>
      <w:r>
        <w:t xml:space="preserve">       2.7. Датой возникновения трудовых правоотношений считается срок, оговоренный в трудовом договоре, а при его отсутствии</w:t>
      </w:r>
      <w:r>
        <w:t xml:space="preserve"> - в приказе главного врача.</w:t>
      </w:r>
    </w:p>
    <w:p w:rsidR="008277A4" w:rsidRDefault="007E6633">
      <w:pPr>
        <w:pStyle w:val="Standard"/>
        <w:jc w:val="both"/>
      </w:pPr>
      <w:r>
        <w:t xml:space="preserve">       2.8.  При заключении трудового договора может быть включено условие испытания с целью проверки соответствия работника поручаемой работе. Срок испытания не может превышать 3 месяцев, а для руководителей медицинской органи</w:t>
      </w:r>
      <w:r>
        <w:t>зации и их заместителей, главных бухгалтеров и их заместителей, руководителей филиалов, представительств или иных обособленных подразделений медицинской организации – 6 месяцев (статья 70 ТК РФ).</w:t>
      </w:r>
    </w:p>
    <w:p w:rsidR="008277A4" w:rsidRDefault="007E6633">
      <w:pPr>
        <w:pStyle w:val="20"/>
        <w:shd w:val="clear" w:color="auto" w:fill="auto"/>
        <w:tabs>
          <w:tab w:val="left" w:pos="951"/>
        </w:tabs>
        <w:spacing w:before="0"/>
        <w:ind w:left="480"/>
      </w:pPr>
      <w:r>
        <w:t>2.8.1. Испытания при приеме на работу не устанавливаются для</w:t>
      </w:r>
      <w:r>
        <w:t>: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 xml:space="preserve">- беременных женщин и женщин, имеющих детей в </w:t>
      </w:r>
      <w:r>
        <w:t>возрасте до полутора лет;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>- лиц, не достигших возраста восемнадцати лет;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>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</w:t>
      </w:r>
      <w:r>
        <w:t>ученной специальности в течение одного года со дня получения профессионального образования соответствующего уровня;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>- лиц, избранных на выборную должность на оплачиваемую работу;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 xml:space="preserve">- лиц, приглашенных на работу в порядке перевода от другого работодателя по </w:t>
      </w:r>
      <w:r>
        <w:t>согласованию между работодателями;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>- лиц, заключающих трудовой договор на срок до двух месяцев;</w:t>
      </w:r>
    </w:p>
    <w:p w:rsidR="008277A4" w:rsidRDefault="007E6633">
      <w:pPr>
        <w:pStyle w:val="s1"/>
        <w:shd w:val="clear" w:color="auto" w:fill="FFFFFF"/>
        <w:spacing w:before="0" w:after="0"/>
        <w:jc w:val="both"/>
      </w:pPr>
      <w:r>
        <w:t xml:space="preserve">- иных лиц в случаях, предусмотренных </w:t>
      </w:r>
      <w:r>
        <w:rPr>
          <w:rStyle w:val="apple-converted-space"/>
          <w:rFonts w:eastAsia="OpenSymbol"/>
        </w:rPr>
        <w:t xml:space="preserve">ТК РФ и </w:t>
      </w:r>
      <w:r>
        <w:t xml:space="preserve"> иными</w:t>
      </w:r>
      <w:r>
        <w:rPr>
          <w:rStyle w:val="apple-converted-space"/>
          <w:rFonts w:eastAsia="OpenSymbol"/>
        </w:rPr>
        <w:t> </w:t>
      </w:r>
      <w:hyperlink r:id="rId10" w:history="1">
        <w:r>
          <w:rPr>
            <w:rStyle w:val="ae"/>
          </w:rPr>
          <w:t>федеральными закона</w:t>
        </w:r>
        <w:r>
          <w:rPr>
            <w:rStyle w:val="ae"/>
          </w:rPr>
          <w:t>ми</w:t>
        </w:r>
      </w:hyperlink>
      <w:r>
        <w:rPr>
          <w:color w:val="22272F"/>
          <w:sz w:val="23"/>
          <w:szCs w:val="23"/>
        </w:rPr>
        <w:t>.</w:t>
      </w:r>
    </w:p>
    <w:p w:rsidR="008277A4" w:rsidRDefault="007E6633">
      <w:pPr>
        <w:pStyle w:val="Standard"/>
        <w:jc w:val="both"/>
      </w:pPr>
      <w:r>
        <w:t xml:space="preserve">         2.9. Изменение сторонами условий трудовых отношений в рамках трудового договора допускается только при взаимном согласии сторон, которое оформляется дополнительным соглашением, являющимся неотъемлемой частью трудового договора.</w:t>
      </w:r>
    </w:p>
    <w:p w:rsidR="008277A4" w:rsidRDefault="007E6633">
      <w:pPr>
        <w:pStyle w:val="Standard"/>
        <w:ind w:firstLine="708"/>
        <w:jc w:val="both"/>
      </w:pPr>
      <w:r>
        <w:rPr>
          <w:bCs/>
        </w:rPr>
        <w:t>2.</w:t>
      </w:r>
      <w:r>
        <w:t>10</w:t>
      </w:r>
      <w:r>
        <w:rPr>
          <w:bCs/>
        </w:rPr>
        <w:t xml:space="preserve">. </w:t>
      </w:r>
      <w:r>
        <w:t>Работники</w:t>
      </w:r>
      <w:r>
        <w:t xml:space="preserve"> имеют право на профессиональную подготовку, переподготовку и повышение квалификации, включая обучение новым профессиям и специальностям. </w:t>
      </w:r>
    </w:p>
    <w:p w:rsidR="008277A4" w:rsidRDefault="007E6633">
      <w:pPr>
        <w:pStyle w:val="Standard"/>
        <w:ind w:firstLine="708"/>
        <w:jc w:val="both"/>
      </w:pPr>
      <w:r>
        <w:t>В случаях, предусмотренных законодательством Российской Федерации, Работодатель обязан проводить повышение квалификац</w:t>
      </w:r>
      <w:r>
        <w:t>ии Работников, если это является условием выполнения Работниками определенных видов деятельности.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</w:t>
      </w:r>
      <w:r>
        <w:t>овленные законодательством Российской Федерации</w:t>
      </w:r>
    </w:p>
    <w:p w:rsidR="008277A4" w:rsidRDefault="007E6633">
      <w:pPr>
        <w:pStyle w:val="Standard"/>
        <w:autoSpaceDE w:val="0"/>
        <w:ind w:firstLine="540"/>
        <w:jc w:val="both"/>
      </w:pPr>
      <w:r>
        <w:rPr>
          <w:bCs/>
        </w:rPr>
        <w:t>При необходимости профессиональной переподготовки с работником заключается ученический договор на профессиональное обучение в соответствии с ТК РФ, положением о подготовке персонала и другими локальными норма</w:t>
      </w:r>
      <w:r>
        <w:rPr>
          <w:bCs/>
        </w:rPr>
        <w:t>тивными актами Работодателя.</w:t>
      </w:r>
    </w:p>
    <w:p w:rsidR="008277A4" w:rsidRDefault="007E6633">
      <w:pPr>
        <w:pStyle w:val="Standard"/>
        <w:autoSpaceDE w:val="0"/>
        <w:jc w:val="both"/>
      </w:pPr>
      <w:r>
        <w:rPr>
          <w:bCs/>
        </w:rPr>
        <w:tab/>
        <w:t>2.11. При поступлении работника на работу или при переводе его в установленном порядке на другую работу Работодатель обязан: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>1) ознакомить работника с порученной работой, условиями труда, режимом труда и отдыха, системой и фор</w:t>
      </w:r>
      <w:r>
        <w:rPr>
          <w:bCs/>
        </w:rPr>
        <w:t>мой оплаты труда, разъяснить его права и обязанности;</w:t>
      </w:r>
    </w:p>
    <w:p w:rsidR="008277A4" w:rsidRDefault="007E6633">
      <w:r>
        <w:rPr>
          <w:bCs/>
        </w:rPr>
        <w:t xml:space="preserve">2) ознакомить работника с коллективным договором (при наличии), соглашениями, настоящими </w:t>
      </w:r>
      <w:r>
        <w:rPr>
          <w:bCs/>
        </w:rPr>
        <w:lastRenderedPageBreak/>
        <w:t>Правилами, Положением об обработке персональных данных и иными локальными нормативными актами, действующими в мед</w:t>
      </w:r>
      <w:r>
        <w:rPr>
          <w:bCs/>
        </w:rPr>
        <w:t>ицинской организации и относящимися к трудовым функциям работника (</w:t>
      </w:r>
      <w:hyperlink r:id="rId11" w:history="1">
        <w:r>
          <w:rPr>
            <w:bCs/>
          </w:rPr>
          <w:t>ч. 3 ст. 68</w:t>
        </w:r>
      </w:hyperlink>
      <w:r>
        <w:rPr>
          <w:bCs/>
        </w:rPr>
        <w:t xml:space="preserve"> ТК РФ);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 xml:space="preserve">3) ознакомить работника с перечнем сведений, составляющих коммерческую тайну либо относящихся к иной конфиденциальной </w:t>
      </w:r>
      <w:r>
        <w:rPr>
          <w:bCs/>
        </w:rPr>
        <w:t>информации организации;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>4) проинструктировать по технике безопасности, противопожарной охране и другим правилам по охране труда;</w:t>
      </w:r>
    </w:p>
    <w:p w:rsidR="008277A4" w:rsidRDefault="007E6633">
      <w:pPr>
        <w:pStyle w:val="Standard"/>
        <w:autoSpaceDE w:val="0"/>
        <w:ind w:firstLine="540"/>
        <w:jc w:val="both"/>
        <w:rPr>
          <w:bCs/>
        </w:rPr>
      </w:pPr>
      <w:r>
        <w:rPr>
          <w:bCs/>
        </w:rPr>
        <w:t>5) противокоррупционной деятельности.</w:t>
      </w:r>
    </w:p>
    <w:p w:rsidR="008277A4" w:rsidRDefault="007E6633">
      <w:pPr>
        <w:pStyle w:val="Standard"/>
        <w:autoSpaceDE w:val="0"/>
        <w:jc w:val="both"/>
      </w:pPr>
      <w:r>
        <w:rPr>
          <w:bCs/>
        </w:rPr>
        <w:tab/>
        <w:t>2.12. На основании приказа о приеме на работу Работодатель обязан в пятидневный срок сде</w:t>
      </w:r>
      <w:r>
        <w:rPr>
          <w:bCs/>
        </w:rPr>
        <w:t>лать запись в трудовой книжке Работника, в случае, если работа в ГБУЗ ПК «Чусовская РП» является для Работника основной.</w:t>
      </w:r>
    </w:p>
    <w:p w:rsidR="008277A4" w:rsidRDefault="007E6633">
      <w:pPr>
        <w:pStyle w:val="Standard"/>
        <w:jc w:val="both"/>
      </w:pPr>
      <w:r>
        <w:tab/>
        <w:t>2.13. Личное дело работника организации является документом персональных данных и знакомиться с ним, кроме самого работника,  имеют пр</w:t>
      </w:r>
      <w:r>
        <w:t>аво лишь представители  Работодателя  и  Профкома,  уполномоченные  соответственно приказом Работодателя или уставом Профсоюза.</w:t>
      </w:r>
    </w:p>
    <w:p w:rsidR="008277A4" w:rsidRDefault="007E6633">
      <w:pPr>
        <w:pStyle w:val="Standard"/>
        <w:jc w:val="both"/>
      </w:pPr>
      <w:r>
        <w:tab/>
      </w:r>
    </w:p>
    <w:p w:rsidR="008277A4" w:rsidRDefault="007E6633">
      <w:pPr>
        <w:pStyle w:val="Standard"/>
        <w:jc w:val="center"/>
      </w:pPr>
      <w:r>
        <w:rPr>
          <w:b/>
        </w:rPr>
        <w:t>3. ПРАВА И ОБЯЗАННОСТИ РАБОТНИКОВ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autoSpaceDE w:val="0"/>
        <w:ind w:firstLine="540"/>
        <w:jc w:val="both"/>
      </w:pPr>
      <w:r>
        <w:rPr>
          <w:b/>
        </w:rPr>
        <w:t>3.1. Работники имеют право на: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3.1.1 заключение, изменение и расторжение трудового договора</w:t>
      </w:r>
      <w:r>
        <w:t xml:space="preserve"> в порядке и на условиях, которые установлены трудовым законодательством;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3.1.2 предоставление работы, обусловленной трудовым договором;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3.1.3 рабочее место, соответствующее условиям, предусмотренным государственными стандартами организации и безопасности </w:t>
      </w:r>
      <w:r>
        <w:t xml:space="preserve">труда и коллективным договором </w:t>
      </w:r>
      <w:r>
        <w:rPr>
          <w:bCs/>
        </w:rPr>
        <w:t>(при наличии)</w:t>
      </w:r>
      <w:r>
        <w:t>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3.1.4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3.1.5 отдых, обеспечиваемый установлением </w:t>
      </w:r>
      <w:r>
        <w:t>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3.1.6. полную достоверную </w:t>
      </w:r>
      <w:r>
        <w:t>информацию об условиях труда и требованиях охраны труда на рабочем месте;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3.1.7. профессиональную подготовку, переподготовку и повышение своей квалификации в порядке, установленном трудовым законодательством и локальными нормативными актами Работодателя;</w:t>
      </w:r>
    </w:p>
    <w:p w:rsidR="008277A4" w:rsidRDefault="007E6633">
      <w:pPr>
        <w:pStyle w:val="Standard"/>
        <w:autoSpaceDE w:val="0"/>
        <w:ind w:firstLine="540"/>
        <w:jc w:val="both"/>
      </w:pPr>
      <w:r>
        <w:t>3</w:t>
      </w:r>
      <w:r>
        <w:t>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3.1.9. ведение коллективных переговоров и заключение коллективных договоров и соглашений через своих предст</w:t>
      </w:r>
      <w:r>
        <w:t>авителей, а также на информацию о выполнении коллективного договора, соглашений;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3.1.10. защиту своих трудовых прав, свобод и законных интересов всеми не запрещенными законом способами, в том числе на разрешение индивидуальных и коллективных трудовых споро</w:t>
      </w:r>
      <w:r>
        <w:t>в, включая право на забастовку, в порядке, установленном трудовым законодательством;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3.1.11.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8277A4" w:rsidRDefault="007E6633">
      <w:pPr>
        <w:pStyle w:val="Standard"/>
        <w:autoSpaceDE w:val="0"/>
        <w:ind w:firstLine="540"/>
        <w:jc w:val="both"/>
      </w:pPr>
      <w:r>
        <w:t>3.1</w:t>
      </w:r>
      <w:r>
        <w:t>.12 обязательное социальное страхование в случаях, предусмотренных федеральными законами.</w:t>
      </w:r>
    </w:p>
    <w:p w:rsidR="008277A4" w:rsidRDefault="008277A4">
      <w:pPr>
        <w:pStyle w:val="Standard"/>
        <w:autoSpaceDE w:val="0"/>
        <w:ind w:firstLine="540"/>
        <w:jc w:val="both"/>
      </w:pPr>
    </w:p>
    <w:p w:rsidR="008277A4" w:rsidRDefault="007E6633">
      <w:pPr>
        <w:pStyle w:val="Standard"/>
        <w:autoSpaceDE w:val="0"/>
        <w:ind w:firstLine="540"/>
        <w:jc w:val="both"/>
      </w:pPr>
      <w:r>
        <w:rPr>
          <w:b/>
        </w:rPr>
        <w:t>3.2. Работники обязаны</w:t>
      </w:r>
      <w:r>
        <w:t>: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3.2.1. соблюдать правила внутреннего трудового распорядка, Кодекс профессиональной этики и служебного поведения работников Государственного б</w:t>
      </w:r>
      <w:r>
        <w:t>юджетного учреждения здравоохранения Пермского края «Чусовская районная поликлиника» (этику и деонтологию)  и иные локальные нормативные акты, принятые Работодателем в установленном порядке;</w:t>
      </w:r>
    </w:p>
    <w:p w:rsidR="008277A4" w:rsidRDefault="007E6633">
      <w:pPr>
        <w:pStyle w:val="Standard"/>
        <w:autoSpaceDE w:val="0"/>
        <w:ind w:firstLine="540"/>
        <w:jc w:val="both"/>
      </w:pPr>
      <w:r>
        <w:lastRenderedPageBreak/>
        <w:t>3.2.2. работать добросовестно, соблюдать дисциплину труда - основ</w:t>
      </w:r>
      <w:r>
        <w:t>у порядка на рабочем месте, своевременно и точно исполнять распоряжения и приказы Работодателя, использовать все рабочее время для производительного труда, воздерживаться от действий, мешающих другим работникам выполнять свои трудовые обязанности;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3.2.3. в</w:t>
      </w:r>
      <w:r>
        <w:t>ыполнять установленные нормы труда, повышать производительность труда, добиваясь перевыполнения этих норм;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3.2.4. улучшать качество работы, не допускать упущений, брака, ошибок в работе;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3.2.5. соблюдать требования по охране труда и обеспечению безопасност</w:t>
      </w:r>
      <w:r>
        <w:t>и труда, правил санитарно-эпидемиологического режима, гигиене труда и противопожарной охране, предусмотренные соответствующими правилами и инструкциями, работать в выданной спецодежде, пользоваться необходимыми средствами индивидуальной защиты;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3.2.6. прин</w:t>
      </w:r>
      <w:r>
        <w:t>имать меры к немедленному устранению причин и условий, препятствующих или затрудняющих нормальную работу (простоя, аварии), и немедленно сообщать о случившемся Работодателю;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3.2.7. незамедлительно сообщать непосредственному руководителю или другим представ</w:t>
      </w:r>
      <w:r>
        <w:t>ителям Работодателя о возникновении ситуации, представляющей угрозу жизни и здоровью людей, сохранности имущества Работодателя;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3.2.8. содержать свое рабочее место, оборудование и приспособления и передавать сменяющему работнику в порядке, чистоте и исправ</w:t>
      </w:r>
      <w:r>
        <w:t>ном состоянии, а также соблюдать чистоту на территории медицинской организации, установленный порядок хранения материальных ценностей и документов;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3.2.9. обеспечивать сохранность вверенного имущества, эффективно использовать оборудование, бережно относить</w:t>
      </w:r>
      <w:r>
        <w:t>ся к инструментам, измерительным приборам, спецодежде и другим предметам, выдаваемым в пользование работникам, экономно и рационально расходовать материалы, энергию, топливо и другие материальные ресурсы;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3.2.10. не разглашать сведения, составляющие коммер</w:t>
      </w:r>
      <w:r>
        <w:t>ческую тайну и конфиденциальную информацию о деятельности Работодателя;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3.2.11 не разглашать врачебную тайну (факт обращения за медицинской помощью, состояние здоровья пациента, диагноз (название) его заболевания, средства и методы лечения, возможный прогн</w:t>
      </w:r>
      <w:r>
        <w:t>оз заболевания, а также иные сведения, полученные при обследовании и лечении пациента (больного)) кроме случаев, установленных законом, а также персональные данные пациента (больного), работников медицинской организации;</w:t>
      </w:r>
    </w:p>
    <w:p w:rsidR="008277A4" w:rsidRDefault="007E6633">
      <w:pPr>
        <w:pStyle w:val="Standard"/>
        <w:autoSpaceDE w:val="0"/>
        <w:ind w:firstLine="540"/>
        <w:jc w:val="both"/>
      </w:pPr>
      <w:r>
        <w:t>3.2.12.</w:t>
      </w:r>
      <w:r>
        <w:rPr>
          <w:b/>
        </w:rPr>
        <w:t xml:space="preserve">  </w:t>
      </w:r>
      <w:r>
        <w:t>выполнять лечебно-охраните</w:t>
      </w:r>
      <w:r>
        <w:t>льный режим Работодателя, который предусматривает создание благоприятных условий для эффективного лечения, нравственного и психического покоя, уверенности пациентов (больных) в быстром и полном выздоровлении, а именно: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 xml:space="preserve">внимательно, чутко, доброжелательно, </w:t>
      </w:r>
      <w:r>
        <w:t>приветливо относиться к пациентам (больным), не допускать неуместные разговоры в присутствии пациентов (больных), шума в коридорах медицинской организации;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создавать в кабинетах уют, приветливость и доброжелательность;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четко соблюдать распорядок дня в меди</w:t>
      </w:r>
      <w:r>
        <w:t>цинской организации;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находить пути к дружественному контакту с пациентами;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воспитывать у себя высокие моральные качества;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соблюдать медицинскую этику и деонтологию;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хранить документы с врачебной тайной в недоступных местах;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 xml:space="preserve">повышать культуру </w:t>
      </w:r>
      <w:r>
        <w:t>амбулаторно-поликлинической помощи и помощи больным на дому;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 xml:space="preserve">продуманно подходить к оформлению коридоров медицинской организации; 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пропагандировать здоровый образ жизни;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 xml:space="preserve">иметь опрятный, чистый, аккуратный внешний вид, без экстравагантных нарядов и </w:t>
      </w:r>
      <w:r>
        <w:t>причесок;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в кабинетах врачей специалистов, где пациент испытывает боль (процедурный, прививочный, хирургический, травматологический и др.) необходимо особо чутко относиться к пациенту (сострадать);</w:t>
      </w:r>
    </w:p>
    <w:p w:rsidR="008277A4" w:rsidRDefault="007E6633">
      <w:pPr>
        <w:pStyle w:val="Standard"/>
        <w:numPr>
          <w:ilvl w:val="0"/>
          <w:numId w:val="4"/>
        </w:numPr>
        <w:autoSpaceDE w:val="0"/>
        <w:jc w:val="both"/>
      </w:pPr>
      <w:r>
        <w:t>в поведении врача на амбулаторном приеме должна быть проду</w:t>
      </w:r>
      <w:r>
        <w:t xml:space="preserve">мана каждая мелочь: </w:t>
      </w:r>
    </w:p>
    <w:p w:rsidR="008277A4" w:rsidRDefault="007E6633">
      <w:pPr>
        <w:pStyle w:val="Standard"/>
        <w:autoSpaceDE w:val="0"/>
        <w:ind w:left="720"/>
        <w:jc w:val="both"/>
      </w:pPr>
      <w:r>
        <w:lastRenderedPageBreak/>
        <w:t>- выписывая рецепт, врач должен предварительно обдумать пропись, учитывая, что всякие исправления и переписка рецептов в присутствии пациента может быть им истолкована как неуверенность врача, и, следовательно, внушить сомнение в прави</w:t>
      </w:r>
      <w:r>
        <w:t xml:space="preserve">льности диагностики и лечения; </w:t>
      </w:r>
    </w:p>
    <w:p w:rsidR="008277A4" w:rsidRDefault="007E6633">
      <w:pPr>
        <w:pStyle w:val="Standard"/>
        <w:autoSpaceDE w:val="0"/>
        <w:ind w:left="720"/>
        <w:jc w:val="both"/>
      </w:pPr>
      <w:r>
        <w:t>- врач должен быть постоянно в курсе всей фактуры медикаментов в аптеках, так как замена выписанного лекарства другим только задерживает начало лечения, но и заставляет пациента (больного) предполагать, что лечение проводитс</w:t>
      </w:r>
      <w:r>
        <w:t>я неполноценное или некачественное;</w:t>
      </w:r>
    </w:p>
    <w:p w:rsidR="008277A4" w:rsidRDefault="007E6633">
      <w:pPr>
        <w:pStyle w:val="Standard"/>
        <w:autoSpaceDE w:val="0"/>
        <w:ind w:left="720"/>
        <w:jc w:val="both"/>
      </w:pPr>
      <w:r>
        <w:t>- к каждому пациенту (больному), проходящему лечение на дому или в поликлинике, требуется вдумчивый внимательный подход. Никакой перегрузкой не может быть оправдано такое положение, когда врач при посещении больного на д</w:t>
      </w:r>
      <w:r>
        <w:t>ому не снимает верхней одежды, не моет руки или в резкой форме выражает свое неудовольствие по поводу, по его мнению, необоснованного вызова;</w:t>
      </w:r>
    </w:p>
    <w:p w:rsidR="008277A4" w:rsidRDefault="007E6633">
      <w:pPr>
        <w:pStyle w:val="Standard"/>
        <w:autoSpaceDE w:val="0"/>
        <w:ind w:left="720"/>
        <w:jc w:val="both"/>
      </w:pPr>
      <w:r>
        <w:t xml:space="preserve">- при обслуживании пациента (больного) врач должен подробно разъяснять родным и близким в доступной форме правила </w:t>
      </w:r>
      <w:r>
        <w:t>ухода, значение сделанных медицинских назначений, необходимость соблюдения определенного режима и правил личной гигиены и профилактике.</w:t>
      </w:r>
    </w:p>
    <w:p w:rsidR="008277A4" w:rsidRDefault="007E6633">
      <w:pPr>
        <w:pStyle w:val="Standard"/>
        <w:autoSpaceDE w:val="0"/>
        <w:ind w:firstLine="540"/>
        <w:jc w:val="both"/>
      </w:pPr>
      <w:r>
        <w:rPr>
          <w:bCs/>
        </w:rPr>
        <w:t>3.2.13</w:t>
      </w:r>
      <w:r>
        <w:rPr>
          <w:b/>
          <w:bCs/>
        </w:rPr>
        <w:t>.</w:t>
      </w:r>
      <w:r>
        <w:t xml:space="preserve"> Перечень обязанностей (работ), которые выполняет каждый работник по своей должности, специальности, профессии, о</w:t>
      </w:r>
      <w:r>
        <w:t>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</w:t>
      </w:r>
      <w:r>
        <w:t>лужащих.</w:t>
      </w:r>
    </w:p>
    <w:p w:rsidR="008277A4" w:rsidRDefault="007E6633">
      <w:pPr>
        <w:pStyle w:val="Standard"/>
        <w:ind w:firstLine="709"/>
        <w:jc w:val="both"/>
      </w:pPr>
      <w:r>
        <w:t>3.2.14. Проходить в обязательном порядке иммунопрофилактику инфекционных болезней по предложению Работодателя (вакцинация против дифтерии, кори, вирусного гепатита В, клещевого энцефалита и гриппа), согласно национального календаря профилактически</w:t>
      </w:r>
      <w:r>
        <w:t>х прививок.</w:t>
      </w:r>
    </w:p>
    <w:p w:rsidR="008277A4" w:rsidRDefault="007E6633">
      <w:pPr>
        <w:pStyle w:val="Standard"/>
        <w:ind w:firstLine="709"/>
        <w:jc w:val="both"/>
      </w:pPr>
      <w:r>
        <w:t>3.3.15. Проходить обязательные периодические медицинские осмотры (обследования) в периоды и сроки, определенные действующим законодательством.</w:t>
      </w:r>
    </w:p>
    <w:p w:rsidR="008277A4" w:rsidRDefault="008277A4">
      <w:pPr>
        <w:pStyle w:val="Standard"/>
        <w:autoSpaceDE w:val="0"/>
        <w:ind w:firstLine="540"/>
        <w:jc w:val="both"/>
      </w:pPr>
    </w:p>
    <w:p w:rsidR="008277A4" w:rsidRDefault="007E6633">
      <w:pPr>
        <w:pStyle w:val="Standard"/>
        <w:jc w:val="both"/>
      </w:pPr>
      <w:r>
        <w:rPr>
          <w:b/>
        </w:rPr>
        <w:t>3.3.    Работникам запрещаются следующие действия:</w:t>
      </w:r>
    </w:p>
    <w:p w:rsidR="008277A4" w:rsidRDefault="007E6633">
      <w:pPr>
        <w:pStyle w:val="Standard"/>
        <w:ind w:firstLine="708"/>
        <w:jc w:val="both"/>
      </w:pPr>
      <w:r>
        <w:t>3.3.1. выражения расового или религиозного презре</w:t>
      </w:r>
      <w:r>
        <w:t>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Работодателя;</w:t>
      </w:r>
    </w:p>
    <w:p w:rsidR="008277A4" w:rsidRDefault="007E6633">
      <w:pPr>
        <w:pStyle w:val="Standard"/>
        <w:ind w:firstLine="708"/>
        <w:jc w:val="both"/>
      </w:pPr>
      <w:r>
        <w:t>3.3.2. действия, комментарии или любое поведение (замечания, шут</w:t>
      </w:r>
      <w:r>
        <w:t>ки и т. п.) на рабочем месте, которые могут, по мнению Работодателя, привести к запугиванию работников и/или пациентов,  и/или вызывать отрицательный эмоциональный фон у коллег по работе и/или пациентов, создать агрессивную обстановку;</w:t>
      </w:r>
    </w:p>
    <w:p w:rsidR="008277A4" w:rsidRDefault="007E6633">
      <w:pPr>
        <w:pStyle w:val="Standard"/>
        <w:ind w:firstLine="708"/>
        <w:jc w:val="both"/>
      </w:pPr>
      <w:r>
        <w:t xml:space="preserve">3.3.3. небрежность, </w:t>
      </w:r>
      <w:r>
        <w:t>бестактность в общении, угрозы, грубость и насилие;</w:t>
      </w:r>
    </w:p>
    <w:p w:rsidR="008277A4" w:rsidRDefault="007E6633">
      <w:pPr>
        <w:pStyle w:val="Standard"/>
        <w:ind w:firstLine="708"/>
        <w:jc w:val="both"/>
      </w:pPr>
      <w:r>
        <w:t>3.3.4. выступления, заявления от имени медицинской организации без разрешения работодателя или соответствующих полномочий;</w:t>
      </w:r>
    </w:p>
    <w:p w:rsidR="008277A4" w:rsidRDefault="007E6633">
      <w:pPr>
        <w:pStyle w:val="Standard"/>
        <w:ind w:firstLine="708"/>
        <w:jc w:val="both"/>
      </w:pPr>
      <w:r>
        <w:t>3.3.5</w:t>
      </w:r>
      <w:r>
        <w:rPr>
          <w:b/>
        </w:rPr>
        <w:t xml:space="preserve">. </w:t>
      </w:r>
      <w:r>
        <w:t>пользование информацией, полученной из баз данных или иных источников, при</w:t>
      </w:r>
      <w:r>
        <w:t>надлежащих Работодателю, не в его интересах;</w:t>
      </w:r>
    </w:p>
    <w:p w:rsidR="008277A4" w:rsidRDefault="007E6633">
      <w:pPr>
        <w:pStyle w:val="Standard"/>
        <w:ind w:firstLine="708"/>
        <w:jc w:val="both"/>
      </w:pPr>
      <w:r>
        <w:t>3.3.6. занятие посторонними делами или личным бизнесом в помещении медицинской организации как в рабочее, так и в свободное время;</w:t>
      </w:r>
    </w:p>
    <w:p w:rsidR="008277A4" w:rsidRDefault="007E6633">
      <w:pPr>
        <w:pStyle w:val="Standard"/>
        <w:ind w:firstLine="708"/>
        <w:jc w:val="both"/>
      </w:pPr>
      <w:r>
        <w:t>3.3.7. использование оборудования, расходных материалов, телефонов, ресурсов или</w:t>
      </w:r>
      <w:r>
        <w:t xml:space="preserve"> частной информации медицинской организации в личных целях и для выполнения посторонней работы любого вида;</w:t>
      </w:r>
    </w:p>
    <w:p w:rsidR="008277A4" w:rsidRDefault="007E6633">
      <w:pPr>
        <w:pStyle w:val="Standard"/>
        <w:ind w:firstLine="708"/>
        <w:jc w:val="both"/>
      </w:pPr>
      <w:r>
        <w:t>3.3.8. действия, предусмотренные п. 12.3 данных Правил;</w:t>
      </w:r>
    </w:p>
    <w:p w:rsidR="008277A4" w:rsidRDefault="007E6633">
      <w:pPr>
        <w:pStyle w:val="Standard"/>
        <w:ind w:firstLine="708"/>
        <w:jc w:val="both"/>
      </w:pPr>
      <w:r>
        <w:t>3.3.9. появление в помещениях медицинской организации и на рабочем месте после приема наркот</w:t>
      </w:r>
      <w:r>
        <w:t>ических (даже если они принимались по предписанию врача) и/или токсических веществ, в том числе алкоголя;</w:t>
      </w:r>
    </w:p>
    <w:p w:rsidR="008277A4" w:rsidRDefault="007E6633">
      <w:pPr>
        <w:pStyle w:val="Standard"/>
        <w:ind w:firstLine="708"/>
        <w:jc w:val="both"/>
      </w:pPr>
      <w:r>
        <w:t>3.3.10. организация распродаж всех видов товаров в помещениях или содействию указанным действиям со стороны третьих лиц;</w:t>
      </w:r>
    </w:p>
    <w:p w:rsidR="008277A4" w:rsidRDefault="007E6633">
      <w:pPr>
        <w:pStyle w:val="Standard"/>
        <w:ind w:firstLine="708"/>
        <w:jc w:val="both"/>
      </w:pPr>
      <w:r>
        <w:rPr>
          <w:bCs/>
        </w:rPr>
        <w:lastRenderedPageBreak/>
        <w:t xml:space="preserve">3.3.11. </w:t>
      </w:r>
      <w:r>
        <w:t>давать какие — либо с</w:t>
      </w:r>
      <w:r>
        <w:t>правки как для пациентов (больных), так и их родственникам о характере заболевания, состоянии, прогнозе, если это не входит в их компетенцию (трудовые функции);</w:t>
      </w:r>
    </w:p>
    <w:p w:rsidR="008277A4" w:rsidRDefault="007E6633">
      <w:pPr>
        <w:pStyle w:val="Standard"/>
        <w:ind w:firstLine="708"/>
        <w:jc w:val="both"/>
      </w:pPr>
      <w:r>
        <w:t>3.3.12. выражаться нецензурной бранью в отношении коллег и/или пациентов;</w:t>
      </w:r>
    </w:p>
    <w:p w:rsidR="008277A4" w:rsidRDefault="007E6633">
      <w:pPr>
        <w:pStyle w:val="Standard"/>
        <w:ind w:firstLine="708"/>
        <w:jc w:val="both"/>
      </w:pPr>
      <w:r>
        <w:t>3.3.13. критиковать р</w:t>
      </w:r>
      <w:r>
        <w:t>аботу коллеги при других работниках, пациентах или третьих лицах (в случае несогласия с методами и порядком работы, такой работник обязан написать служебную записку на имя главного врача с просьбой рассмотреть на врачебной комиссии действия другого работни</w:t>
      </w:r>
      <w:r>
        <w:t>ка, с подробным изложением ситуации и указать нарушения).</w:t>
      </w:r>
    </w:p>
    <w:p w:rsidR="008277A4" w:rsidRDefault="007E6633">
      <w:pPr>
        <w:pStyle w:val="Standard"/>
        <w:ind w:firstLine="708"/>
        <w:jc w:val="both"/>
      </w:pPr>
      <w:r>
        <w:t>3.3.14.</w:t>
      </w:r>
      <w:r>
        <w:rPr>
          <w:b/>
        </w:rPr>
        <w:t xml:space="preserve"> </w:t>
      </w:r>
      <w:r>
        <w:t xml:space="preserve">иные действия (бездействия), противоречащие правилам внутреннего трудового распорядка, трудовому договору, должностной инструкции, коллективному договору </w:t>
      </w:r>
      <w:r>
        <w:rPr>
          <w:bCs/>
        </w:rPr>
        <w:t>(при наличии)</w:t>
      </w:r>
      <w:r>
        <w:t xml:space="preserve"> и иным нормативным акт</w:t>
      </w:r>
      <w:r>
        <w:t>ам, регламентирующим требования к исполнению трудовых обязанностей.</w:t>
      </w:r>
    </w:p>
    <w:p w:rsidR="008277A4" w:rsidRDefault="008277A4">
      <w:pPr>
        <w:pStyle w:val="Standard"/>
        <w:jc w:val="both"/>
        <w:rPr>
          <w:b/>
        </w:rPr>
      </w:pPr>
    </w:p>
    <w:p w:rsidR="008277A4" w:rsidRDefault="007E6633">
      <w:pPr>
        <w:pStyle w:val="Standard"/>
        <w:jc w:val="center"/>
        <w:rPr>
          <w:b/>
        </w:rPr>
      </w:pPr>
      <w:r>
        <w:rPr>
          <w:b/>
        </w:rPr>
        <w:t>4. ПРАВА И ОБЯЗАННОСТИ РАБОТОДАТЕЛЯ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jc w:val="both"/>
      </w:pPr>
      <w:r>
        <w:rPr>
          <w:b/>
        </w:rPr>
        <w:t>4.1. Работодатель обязан:</w:t>
      </w:r>
    </w:p>
    <w:p w:rsidR="008277A4" w:rsidRDefault="007E6633">
      <w:pPr>
        <w:pStyle w:val="Standard"/>
        <w:ind w:firstLine="708"/>
        <w:jc w:val="both"/>
      </w:pPr>
      <w:r>
        <w:t>4.1.1. своевременно и точно определять, и корректировать основные направления деятельности работника, рационально осуществля</w:t>
      </w:r>
      <w:r>
        <w:t>ть постановку целей и задач, обеспечить работника постоянным рабочим местом, соответствующим санитарным нормам, нормам охраны труда и техники безопасности, а также информационными материалами, документацией, оборудованием, средствами связи и прочими вспомо</w:t>
      </w:r>
      <w:r>
        <w:t>гательными принадлежностями, необходимыми для решения поставленных задач;</w:t>
      </w:r>
    </w:p>
    <w:p w:rsidR="008277A4" w:rsidRDefault="007E6633">
      <w:pPr>
        <w:pStyle w:val="Standard"/>
        <w:ind w:firstLine="708"/>
        <w:jc w:val="both"/>
      </w:pPr>
      <w:r>
        <w:t>4.1.2. обеспечивать трудовую и производственную дисциплину;</w:t>
      </w:r>
    </w:p>
    <w:p w:rsidR="008277A4" w:rsidRDefault="007E6633">
      <w:pPr>
        <w:pStyle w:val="Standard"/>
        <w:ind w:firstLine="708"/>
        <w:jc w:val="both"/>
      </w:pPr>
      <w:r>
        <w:t>4.1.3. создавать условия для роста производительности труда путем внедрения новых достижений науки и техники;</w:t>
      </w:r>
    </w:p>
    <w:p w:rsidR="008277A4" w:rsidRDefault="007E6633">
      <w:pPr>
        <w:pStyle w:val="Standard"/>
        <w:ind w:firstLine="708"/>
        <w:jc w:val="both"/>
      </w:pPr>
      <w:r>
        <w:t>4.1.4. обесп</w:t>
      </w:r>
      <w:r>
        <w:t>ечивать систематическое повышение квалификации работников и уровня их правовых знаний в соответствии с потребностями деятельности медицинской организации;</w:t>
      </w:r>
    </w:p>
    <w:p w:rsidR="008277A4" w:rsidRDefault="007E6633">
      <w:pPr>
        <w:pStyle w:val="Standard"/>
        <w:ind w:firstLine="708"/>
        <w:jc w:val="both"/>
      </w:pPr>
      <w:r>
        <w:t>4.1.5. проводить индивидуальную работу с работниками, планировать и осуществлять профессиональное раз</w:t>
      </w:r>
      <w:r>
        <w:t>витие работников;</w:t>
      </w:r>
    </w:p>
    <w:p w:rsidR="008277A4" w:rsidRDefault="007E6633">
      <w:pPr>
        <w:pStyle w:val="Standard"/>
        <w:ind w:firstLine="708"/>
        <w:jc w:val="both"/>
      </w:pPr>
      <w:r>
        <w:t>4.1.6. своевременно разрешать обоснованные жалобы и предложения работников, не допускать ущемления их личных и трудовых прав, обеспечивать разрешение назревших социально-бытовых проблем работников в соответствии с финансово-хозяйственными</w:t>
      </w:r>
      <w:r>
        <w:t xml:space="preserve"> возможностями и личным вкладом каждого работника в деятельность медицинской организации;</w:t>
      </w:r>
    </w:p>
    <w:p w:rsidR="008277A4" w:rsidRDefault="007E6633">
      <w:pPr>
        <w:pStyle w:val="Standard"/>
        <w:ind w:firstLine="708"/>
        <w:jc w:val="both"/>
      </w:pPr>
      <w:r>
        <w:t>4.1.7. предоставлять все льготы и гарантии в соответствии с ТК РФ и коллективным договором;</w:t>
      </w:r>
    </w:p>
    <w:p w:rsidR="008277A4" w:rsidRDefault="007E6633">
      <w:pPr>
        <w:pStyle w:val="Standard"/>
        <w:ind w:firstLine="708"/>
        <w:jc w:val="both"/>
      </w:pPr>
      <w:r>
        <w:t>4.1.8. совершенствовать формы оплаты с внедрением методов учета личного вк</w:t>
      </w:r>
      <w:r>
        <w:t>лада каждого работника;</w:t>
      </w:r>
    </w:p>
    <w:p w:rsidR="008277A4" w:rsidRDefault="007E6633">
      <w:pPr>
        <w:pStyle w:val="Standard"/>
        <w:ind w:firstLine="708"/>
        <w:jc w:val="both"/>
      </w:pPr>
      <w:r>
        <w:t>4.1.9.</w:t>
      </w:r>
      <w:r>
        <w:rPr>
          <w:b/>
        </w:rPr>
        <w:t xml:space="preserve"> </w:t>
      </w:r>
      <w:r>
        <w:t>соблюдать иные требования, предусмотренные ст. 22 и 219 ТК РФ и иными нормативными актами.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jc w:val="both"/>
      </w:pPr>
      <w:r>
        <w:rPr>
          <w:b/>
        </w:rPr>
        <w:t>4.2. Работодатель имеет право:</w:t>
      </w:r>
    </w:p>
    <w:p w:rsidR="008277A4" w:rsidRDefault="007E6633">
      <w:pPr>
        <w:pStyle w:val="Standard"/>
        <w:ind w:firstLine="708"/>
        <w:jc w:val="both"/>
      </w:pPr>
      <w:r>
        <w:t>4.2.1. определять, изменять и уточнять трудовые обязанности работников исходя из производственных инте</w:t>
      </w:r>
      <w:r>
        <w:t>ресов с учетом положений заключенных трудовых договоров и трудового законодательства;</w:t>
      </w:r>
    </w:p>
    <w:p w:rsidR="008277A4" w:rsidRDefault="007E6633">
      <w:pPr>
        <w:pStyle w:val="Standard"/>
        <w:ind w:firstLine="708"/>
        <w:jc w:val="both"/>
      </w:pPr>
      <w:r>
        <w:t>4.2.2. издавать распоряжения и давать указания, а также требовать их неукоснительного исполнения сотрудниками;</w:t>
      </w:r>
    </w:p>
    <w:p w:rsidR="008277A4" w:rsidRDefault="007E6633">
      <w:pPr>
        <w:pStyle w:val="Standard"/>
        <w:ind w:firstLine="708"/>
        <w:jc w:val="both"/>
      </w:pPr>
      <w:r>
        <w:t xml:space="preserve">4.2.3. контролировать соблюдение работниками трудовой </w:t>
      </w:r>
      <w:r>
        <w:t>дисциплины и выполнения условий настоящих Правил внутреннего трудового распорядка, применять соответствующие меры воздействия к работникам, их нарушающим;</w:t>
      </w:r>
    </w:p>
    <w:p w:rsidR="008277A4" w:rsidRDefault="007E6633">
      <w:pPr>
        <w:pStyle w:val="Standard"/>
        <w:ind w:firstLine="708"/>
        <w:jc w:val="both"/>
      </w:pPr>
      <w:r>
        <w:t>4.2.4. поощрять работников за успехи в работе;</w:t>
      </w:r>
    </w:p>
    <w:p w:rsidR="008277A4" w:rsidRDefault="007E6633">
      <w:pPr>
        <w:pStyle w:val="Standard"/>
        <w:ind w:firstLine="708"/>
        <w:jc w:val="both"/>
      </w:pPr>
      <w:r>
        <w:t xml:space="preserve">4.2.5. применять к работникам меры материальной и </w:t>
      </w:r>
      <w:r>
        <w:t>дисциплинарной ответственности;</w:t>
      </w:r>
    </w:p>
    <w:p w:rsidR="008277A4" w:rsidRDefault="007E6633">
      <w:pPr>
        <w:pStyle w:val="Standard"/>
        <w:ind w:firstLine="708"/>
        <w:jc w:val="both"/>
      </w:pPr>
      <w:r>
        <w:t>4.2.6. осуществлять другие права, не противоречащие действующему трудовому законодательству.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jc w:val="center"/>
      </w:pPr>
      <w:r>
        <w:rPr>
          <w:b/>
        </w:rPr>
        <w:t>5. РАБОЧЕЕ ВРЕМЯ И ВРЕМЯ ОТДЫХА</w:t>
      </w:r>
    </w:p>
    <w:p w:rsidR="008277A4" w:rsidRDefault="008277A4">
      <w:pPr>
        <w:pStyle w:val="Standard"/>
        <w:ind w:firstLine="540"/>
        <w:jc w:val="both"/>
      </w:pPr>
    </w:p>
    <w:p w:rsidR="008277A4" w:rsidRDefault="007E6633">
      <w:pPr>
        <w:pStyle w:val="Standard"/>
        <w:ind w:firstLine="540"/>
        <w:jc w:val="both"/>
      </w:pPr>
      <w:r>
        <w:t>5.1. Рабочее время Работников определяется настоящими Правилами внутреннего трудового распорядка,</w:t>
      </w:r>
      <w:r>
        <w:t xml:space="preserve"> должностными обязанностями, трудовым договором, графиком сменности.</w:t>
      </w:r>
    </w:p>
    <w:p w:rsidR="008277A4" w:rsidRDefault="007E6633">
      <w:pPr>
        <w:pStyle w:val="Standard"/>
        <w:ind w:firstLine="540"/>
        <w:jc w:val="both"/>
      </w:pPr>
      <w:r>
        <w:t>5.2. В соответствии с действующим законодательством для определенных категорий работников медицинской организации устанавливается:</w:t>
      </w:r>
    </w:p>
    <w:p w:rsidR="008277A4" w:rsidRDefault="007E6633">
      <w:pPr>
        <w:pStyle w:val="Standard"/>
        <w:numPr>
          <w:ilvl w:val="0"/>
          <w:numId w:val="5"/>
        </w:numPr>
        <w:jc w:val="both"/>
      </w:pPr>
      <w:r>
        <w:t xml:space="preserve">30 – ти часовая рабочая неделя, </w:t>
      </w:r>
    </w:p>
    <w:p w:rsidR="008277A4" w:rsidRDefault="007E6633">
      <w:pPr>
        <w:pStyle w:val="Standard"/>
        <w:numPr>
          <w:ilvl w:val="0"/>
          <w:numId w:val="5"/>
        </w:numPr>
        <w:jc w:val="both"/>
      </w:pPr>
      <w:r>
        <w:t xml:space="preserve">33 - х часовая рабочая </w:t>
      </w:r>
      <w:r>
        <w:t>неделя;</w:t>
      </w:r>
    </w:p>
    <w:p w:rsidR="008277A4" w:rsidRDefault="007E6633">
      <w:pPr>
        <w:pStyle w:val="Standard"/>
        <w:numPr>
          <w:ilvl w:val="0"/>
          <w:numId w:val="5"/>
        </w:numPr>
        <w:jc w:val="both"/>
      </w:pPr>
      <w:r>
        <w:t>36 - ти часовая рабочая неделя;</w:t>
      </w:r>
    </w:p>
    <w:p w:rsidR="008277A4" w:rsidRDefault="007E6633">
      <w:pPr>
        <w:pStyle w:val="Standard"/>
        <w:numPr>
          <w:ilvl w:val="0"/>
          <w:numId w:val="5"/>
        </w:numPr>
        <w:jc w:val="both"/>
      </w:pPr>
      <w:r>
        <w:t>39 – ти часовая рабочая неделя;</w:t>
      </w:r>
    </w:p>
    <w:p w:rsidR="008277A4" w:rsidRDefault="007E6633">
      <w:pPr>
        <w:pStyle w:val="Standard"/>
        <w:numPr>
          <w:ilvl w:val="0"/>
          <w:numId w:val="5"/>
        </w:numPr>
        <w:jc w:val="both"/>
      </w:pPr>
      <w:r>
        <w:t>40 часовая рабочая неделя.</w:t>
      </w:r>
    </w:p>
    <w:p w:rsidR="008277A4" w:rsidRDefault="007E6633">
      <w:pPr>
        <w:pStyle w:val="Standard"/>
        <w:ind w:firstLine="540"/>
        <w:jc w:val="both"/>
      </w:pPr>
      <w:r>
        <w:t>Согласно проведенной специальной оценки условий труда и в соответствии с Постановлением Правительства РФ от 14.02.2003 N 101 "О продолжительности рабочего вр</w:t>
      </w:r>
      <w:r>
        <w:t>емени медицинских работников в зависимости от занимаемой ими должности и (или) специальности". Если врачу-специалисту кроме приема больных вменяется санитарно-просветительная работа, диспансерная работа и посещения на дому, то продолжительность рабочей нед</w:t>
      </w:r>
      <w:r>
        <w:t xml:space="preserve">ели устанавливается не более 39 часов в неделю (ст. 350 ТК РФ). </w:t>
      </w:r>
    </w:p>
    <w:p w:rsidR="008277A4" w:rsidRDefault="007E6633">
      <w:pPr>
        <w:pStyle w:val="Standard"/>
        <w:ind w:firstLine="708"/>
        <w:jc w:val="both"/>
      </w:pPr>
      <w:r>
        <w:rPr>
          <w:bCs/>
        </w:rPr>
        <w:t xml:space="preserve">5.3. </w:t>
      </w:r>
      <w:r>
        <w:t xml:space="preserve"> Режим работы ГБУЗ ПК «Чусовская РП» по подразделениям: </w:t>
      </w:r>
    </w:p>
    <w:p w:rsidR="008277A4" w:rsidRDefault="008277A4">
      <w:pPr>
        <w:pStyle w:val="Standard"/>
        <w:ind w:firstLine="708"/>
        <w:jc w:val="both"/>
      </w:pPr>
    </w:p>
    <w:tbl>
      <w:tblPr>
        <w:tblW w:w="10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1801"/>
        <w:gridCol w:w="1710"/>
        <w:gridCol w:w="1710"/>
        <w:gridCol w:w="1839"/>
      </w:tblGrid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Подразделения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center"/>
            </w:pPr>
            <w:r>
              <w:t>Дни и часы работы</w:t>
            </w: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Понедельник - пятница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Суббота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Воскресение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Примечание </w:t>
            </w: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г. Чусовой, ул. Коммунистическая, д. </w:t>
            </w:r>
            <w:r>
              <w:t>3 А (Административно-хозяйственный корпус)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08.00 – 16.30</w:t>
            </w:r>
          </w:p>
          <w:p w:rsidR="008277A4" w:rsidRDefault="008277A4">
            <w:pPr>
              <w:pStyle w:val="Standard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выходной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 выходной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С целью повышения доступности медицинской помощи, ликвидации очередности в подразделениях поликлиники на основании данных почасового мониторинга потока пациентов, режим работы от</w:t>
            </w:r>
            <w:r>
              <w:t xml:space="preserve">дельных подразделений и кабинетов, оказывающих медицинскую помощь, может быть установлен главным врачом и согласован с </w:t>
            </w:r>
            <w:r>
              <w:lastRenderedPageBreak/>
              <w:t xml:space="preserve">профсоюзом с 07-00 часов, а также организована работа в выходные и праздничные дни </w:t>
            </w: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г. Чусовой, ул. Коммунистическая, д. 3 А (лечебный </w:t>
            </w:r>
            <w:r>
              <w:t>корпус)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07.30 - 18.00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 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Ленина, д.46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07.30 -19.00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07.30-19.00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Мира, д.9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07.30-14.00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Сивкова, д.9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08.00-19.00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09.00-14.00 (дежурный врач)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</w:t>
            </w:r>
            <w:r>
              <w:t xml:space="preserve"> Ленина, д.24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08.00-18.00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Некрасова, д.1 (женская консультация)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07.30-19.00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Некрасова, д.1 (клинико-диагностическая лаборатория)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08.00-17.00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г. Чусовой, ул. </w:t>
            </w:r>
            <w:r>
              <w:t>Свердлова, д.10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Свердлова, д.10 (кабинет освидетельствования на состояние опьянения)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18.00-08.00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круглосуточно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круглосуточно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пос. Лямино, ул. Набережная, д.47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07.30-16.00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lastRenderedPageBreak/>
              <w:t>Отделения врача общей практики пос. Скальный, пос. Калино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07.30-16.00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Фельдшерско-акушерские пункты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по графику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выходной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>г. Чусовой, ул. Заводская, д. 9 Фельдшерско-акушерские пункты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pStyle w:val="Standard"/>
              <w:jc w:val="both"/>
            </w:pPr>
            <w:r>
              <w:t xml:space="preserve">круглосуточно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круглосуточно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r>
              <w:t>круглосуточно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8277A4">
            <w:pPr>
              <w:pStyle w:val="Standard"/>
              <w:jc w:val="both"/>
            </w:pPr>
          </w:p>
        </w:tc>
      </w:tr>
    </w:tbl>
    <w:p w:rsidR="008277A4" w:rsidRDefault="008277A4">
      <w:pPr>
        <w:pStyle w:val="Standard"/>
        <w:ind w:firstLine="708"/>
        <w:jc w:val="both"/>
      </w:pPr>
    </w:p>
    <w:p w:rsidR="008277A4" w:rsidRDefault="007E6633">
      <w:pPr>
        <w:pStyle w:val="Standard"/>
        <w:ind w:firstLine="708"/>
        <w:jc w:val="both"/>
      </w:pPr>
      <w:r>
        <w:t>5.4. Время начала ежедневной работы, время обеденного перерыва и окончание рабочего дня устанавливаются для работников ГБУЗ ПК «Чусовская РП» с учетом производственной деятельности и определяются графиками работы, утверждаемыми главным врачом ГБУЗ ПК «Ч</w:t>
      </w:r>
      <w:r>
        <w:t>усовская РП».</w:t>
      </w:r>
    </w:p>
    <w:p w:rsidR="008277A4" w:rsidRDefault="007E6633">
      <w:pPr>
        <w:pStyle w:val="Standard"/>
        <w:autoSpaceDE w:val="0"/>
        <w:ind w:firstLine="540"/>
        <w:jc w:val="both"/>
      </w:pPr>
      <w:r>
        <w:t>Для отдельных категорий работников устанавливается гибкий или сменный режим рабочего времени. Продолжительность работы при сменном режиме, в том числе время начала и окончания ежедневной работы и перерыва для отдыха и приема пищи, определяетс</w:t>
      </w:r>
      <w:r>
        <w:t>я графиками сменности, утверждаемыми Работодателем с соблюдением установленной законодательством продолжительности рабочего времени за месяц или другой учетный период.</w:t>
      </w:r>
    </w:p>
    <w:p w:rsidR="008277A4" w:rsidRDefault="007E6633">
      <w:pPr>
        <w:pStyle w:val="Standard"/>
        <w:ind w:firstLine="708"/>
        <w:jc w:val="both"/>
      </w:pPr>
      <w:r>
        <w:rPr>
          <w:rFonts w:eastAsia="ArialMT"/>
        </w:rPr>
        <w:t xml:space="preserve">5.5. </w:t>
      </w:r>
      <w:r>
        <w:t>Работодатель в целях организации оказания медицинских услуг обеспечения доступности</w:t>
      </w:r>
      <w:r>
        <w:t xml:space="preserve"> медицинской помощи и обеспечения деятельности ГБУЗ ПК «Чусовская РП»  вправе прибегнуть:</w:t>
      </w:r>
    </w:p>
    <w:p w:rsidR="008277A4" w:rsidRDefault="007E6633">
      <w:pPr>
        <w:pStyle w:val="20"/>
        <w:shd w:val="clear" w:color="auto" w:fill="auto"/>
        <w:tabs>
          <w:tab w:val="left" w:pos="926"/>
        </w:tabs>
        <w:spacing w:before="0"/>
      </w:pPr>
      <w:r>
        <w:t>-  к 2-сменному (24 ч / 12 ч продолжительности рабочей смены) либо 3-сменному (24 ч / 8 ч) режиму работы.</w:t>
      </w:r>
    </w:p>
    <w:p w:rsidR="008277A4" w:rsidRDefault="007E6633">
      <w:pPr>
        <w:pStyle w:val="20"/>
        <w:shd w:val="clear" w:color="auto" w:fill="auto"/>
        <w:tabs>
          <w:tab w:val="left" w:pos="926"/>
        </w:tabs>
        <w:spacing w:before="0"/>
      </w:pPr>
      <w:r>
        <w:t>-  к введению скользящих или гибких графиков работы, нормати</w:t>
      </w:r>
      <w:r>
        <w:t>вной основой которого является суммированный учет рабочего времени (ст. 104 ТК РФ). Начало и окончание работы определяется соглашением сторон. Вводятся для отдельных категорий работников в интересах пациентов (больных) с учетом эпидемиологической обстановк</w:t>
      </w:r>
      <w:r>
        <w:t>и и/или в интересах работников (например, для беременных, женщин, имеющих детей дошкольного и младшего школьного возраста, инвалидов).</w:t>
      </w:r>
    </w:p>
    <w:p w:rsidR="008277A4" w:rsidRDefault="007E6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резкому раздроблению рабочего дня для некоторых работников (например, день может быть раздроблен по часам “пик”). При</w:t>
      </w:r>
      <w:r>
        <w:rPr>
          <w:rFonts w:ascii="Times New Roman" w:hAnsi="Times New Roman" w:cs="Times New Roman"/>
          <w:sz w:val="24"/>
          <w:szCs w:val="24"/>
        </w:rPr>
        <w:t xml:space="preserve"> таком режиме работник должен отработать за неделю, месяц положенное количество рабочих часов.</w:t>
      </w:r>
    </w:p>
    <w:p w:rsidR="008277A4" w:rsidRDefault="007E6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введению рабочих суббот. Перечень врачей специалистов, время и график работы определяется для каждого подразделения и утверждается главным врачом.</w:t>
      </w:r>
    </w:p>
    <w:p w:rsidR="008277A4" w:rsidRDefault="007E6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5.6. В </w:t>
      </w:r>
      <w:r>
        <w:rPr>
          <w:rFonts w:ascii="Times New Roman" w:hAnsi="Times New Roman" w:cs="Times New Roman"/>
          <w:sz w:val="24"/>
          <w:szCs w:val="24"/>
        </w:rPr>
        <w:t>целях обеспечения доступности медицинской помощи населению для врачей специалистов, фельдшеров территориально терапевтических участков (ТТУ), фельдшеров территориально педиатрических участков (ТПУ), участковых врачей – терапевтов, врачей - педиатров, медиц</w:t>
      </w:r>
      <w:r>
        <w:rPr>
          <w:rFonts w:ascii="Times New Roman" w:hAnsi="Times New Roman" w:cs="Times New Roman"/>
          <w:sz w:val="24"/>
          <w:szCs w:val="24"/>
        </w:rPr>
        <w:t>инских сестер вводятся рабочие субботы по графику с учетом сокращения рабочего времени в другие рабочие дни</w:t>
      </w:r>
    </w:p>
    <w:p w:rsidR="008277A4" w:rsidRDefault="007E6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Перерыв для отдыха и питания - по гибкому или сменному графику, устанавливаются главным врачом, согласуются с профкомом и заведующими подраздел</w:t>
      </w:r>
      <w:r>
        <w:rPr>
          <w:rFonts w:ascii="Times New Roman" w:hAnsi="Times New Roman" w:cs="Times New Roman"/>
          <w:sz w:val="24"/>
          <w:szCs w:val="24"/>
        </w:rPr>
        <w:t>ений, в период с 08 часов 00 минут до 20 часов 00 минут, продолжительностью не менее 30 минут, не включаемый в рабочее время.</w:t>
      </w:r>
    </w:p>
    <w:p w:rsidR="008277A4" w:rsidRDefault="007E6633">
      <w:pPr>
        <w:pStyle w:val="Standard"/>
        <w:ind w:firstLine="708"/>
        <w:jc w:val="both"/>
      </w:pPr>
      <w:r>
        <w:rPr>
          <w:rFonts w:eastAsia="ArialMT"/>
        </w:rPr>
        <w:t>5.7.1. Работодатель обеспечивает работникам,  занимающего должность врач (фельдшер), кабинета неотложной помощи, фельдшерских здра</w:t>
      </w:r>
      <w:r>
        <w:rPr>
          <w:rFonts w:eastAsia="ArialMT"/>
        </w:rPr>
        <w:t>впунктах, кабинета медицинского освидетельствования на состояние опьянения, а также сторожам, где по условиям производства (работы) предоставление перерыва для отдыха и питания невозможно, возможность отдыха и приема пищи в рабочее время. Обеденный перерыв</w:t>
      </w:r>
      <w:r>
        <w:rPr>
          <w:rFonts w:eastAsia="ArialMT"/>
        </w:rPr>
        <w:t xml:space="preserve">, продолжительностью 30 минут, входит в норму рабочего времени. </w:t>
      </w:r>
    </w:p>
    <w:p w:rsidR="008277A4" w:rsidRDefault="007E6633">
      <w:pPr>
        <w:pStyle w:val="Standard"/>
        <w:ind w:firstLine="708"/>
        <w:jc w:val="both"/>
      </w:pPr>
      <w:r>
        <w:t>5.8. Выполнение работником трудовой функции может быть связано с необходимостью установления для него режима рабочего времени, отличающегося от общих правил. В этом случае в текст трудового д</w:t>
      </w:r>
      <w:r>
        <w:t xml:space="preserve">оговора обязательно включается положение об особенностях режима его рабочего </w:t>
      </w:r>
      <w:r>
        <w:lastRenderedPageBreak/>
        <w:t>времени. Особенности режима рабочего времени могут устанавливаться не только при заключении трудового договора, но и в уже длящихся трудовых отношениях. Изменение общих правил, ре</w:t>
      </w:r>
      <w:r>
        <w:t>гулирующих режим рабочего времени, в отношении конкретного работника возможно по соглашению сторон трудового договора. В некоторых случаях, предусмотренных законодательством, право на изменение режима рабочего времени принадлежит работнику, например, устан</w:t>
      </w:r>
      <w:r>
        <w:t>овление неполного рабочего времени по просьбе беременной женщины (см. ч. 1 ст. 93 ТК РФ).</w:t>
      </w:r>
    </w:p>
    <w:p w:rsidR="008277A4" w:rsidRDefault="007E6633">
      <w:pPr>
        <w:pStyle w:val="Standard"/>
        <w:ind w:firstLine="540"/>
        <w:jc w:val="both"/>
      </w:pPr>
      <w:r>
        <w:t xml:space="preserve"> 5.9. Продолжительность рабочей недели, рабочего дня и режим рабочего времени, а также дни отдыха и праздничные дни для работников медицинской организации определяютс</w:t>
      </w:r>
      <w:r>
        <w:t>я законодательством РФ, графиком работы, трудовым договором.</w:t>
      </w:r>
    </w:p>
    <w:p w:rsidR="008277A4" w:rsidRDefault="007E6633">
      <w:pPr>
        <w:pStyle w:val="Standard"/>
        <w:ind w:firstLine="540"/>
        <w:jc w:val="both"/>
      </w:pPr>
      <w:r>
        <w:t>Накануне праздничных дней продолжительность работы сокращается на 1 час.</w:t>
      </w:r>
    </w:p>
    <w:p w:rsidR="008277A4" w:rsidRDefault="007E6633">
      <w:pPr>
        <w:pStyle w:val="Standard"/>
        <w:ind w:firstLine="540"/>
        <w:jc w:val="both"/>
      </w:pPr>
      <w:r>
        <w:t>В соответствии с законодательством о труде работа не производится в следующие праздничные дни:</w:t>
      </w:r>
    </w:p>
    <w:p w:rsidR="008277A4" w:rsidRDefault="007E6633">
      <w:pPr>
        <w:pStyle w:val="Standard"/>
        <w:autoSpaceDE w:val="0"/>
        <w:ind w:firstLine="720"/>
        <w:jc w:val="both"/>
      </w:pPr>
      <w:r>
        <w:t>1, 2, 3, 4, 5, 6 и 8 января</w:t>
      </w:r>
      <w:r>
        <w:t xml:space="preserve"> - Новогодние каникулы;</w:t>
      </w:r>
    </w:p>
    <w:p w:rsidR="008277A4" w:rsidRDefault="007E6633">
      <w:pPr>
        <w:pStyle w:val="Standard"/>
        <w:autoSpaceDE w:val="0"/>
        <w:ind w:firstLine="720"/>
        <w:jc w:val="both"/>
      </w:pPr>
      <w:r>
        <w:t>7 января - Рождество Христово;</w:t>
      </w:r>
    </w:p>
    <w:p w:rsidR="008277A4" w:rsidRDefault="007E6633">
      <w:pPr>
        <w:pStyle w:val="Standard"/>
        <w:autoSpaceDE w:val="0"/>
        <w:ind w:firstLine="720"/>
        <w:jc w:val="both"/>
      </w:pPr>
      <w:r>
        <w:t>23 февраля - День защитника Отечества;</w:t>
      </w:r>
    </w:p>
    <w:p w:rsidR="008277A4" w:rsidRDefault="007E6633">
      <w:pPr>
        <w:pStyle w:val="Standard"/>
        <w:autoSpaceDE w:val="0"/>
        <w:ind w:firstLine="720"/>
        <w:jc w:val="both"/>
      </w:pPr>
      <w:r>
        <w:t>8 марта - Международный женский день;</w:t>
      </w:r>
    </w:p>
    <w:p w:rsidR="008277A4" w:rsidRDefault="007E6633">
      <w:pPr>
        <w:pStyle w:val="Standard"/>
        <w:autoSpaceDE w:val="0"/>
        <w:ind w:firstLine="720"/>
        <w:jc w:val="both"/>
      </w:pPr>
      <w:r>
        <w:t>1 мая - Праздник Весны и Труда;</w:t>
      </w:r>
    </w:p>
    <w:p w:rsidR="008277A4" w:rsidRDefault="007E6633">
      <w:pPr>
        <w:pStyle w:val="Standard"/>
        <w:autoSpaceDE w:val="0"/>
        <w:ind w:firstLine="720"/>
        <w:jc w:val="both"/>
      </w:pPr>
      <w:r>
        <w:t>9 мая - День Победы;</w:t>
      </w:r>
    </w:p>
    <w:p w:rsidR="008277A4" w:rsidRDefault="007E6633">
      <w:pPr>
        <w:pStyle w:val="Standard"/>
        <w:autoSpaceDE w:val="0"/>
        <w:ind w:firstLine="720"/>
        <w:jc w:val="both"/>
      </w:pPr>
      <w:r>
        <w:t>12 июня - День России;</w:t>
      </w:r>
    </w:p>
    <w:p w:rsidR="008277A4" w:rsidRDefault="007E6633">
      <w:pPr>
        <w:pStyle w:val="Standard"/>
        <w:autoSpaceDE w:val="0"/>
        <w:ind w:firstLine="720"/>
        <w:jc w:val="both"/>
      </w:pPr>
      <w:r>
        <w:t>4 ноября - День народного единства.</w:t>
      </w:r>
    </w:p>
    <w:p w:rsidR="008277A4" w:rsidRDefault="007E6633">
      <w:pPr>
        <w:pStyle w:val="Standard"/>
        <w:ind w:firstLine="540"/>
        <w:jc w:val="both"/>
      </w:pPr>
      <w:bookmarkStart w:id="1" w:name="sub_1222"/>
      <w:r>
        <w:t xml:space="preserve">При </w:t>
      </w:r>
      <w:r>
        <w:t>совпадении выходного и нерабочего праздничного дней выходной день переносится на следующий после праздничного рабочего дня, за исключением случаев, предусмотренных законодательством РФ.</w:t>
      </w:r>
    </w:p>
    <w:p w:rsidR="008277A4" w:rsidRDefault="007E6633">
      <w:pPr>
        <w:pStyle w:val="Standard"/>
        <w:ind w:firstLine="540"/>
        <w:jc w:val="both"/>
      </w:pPr>
      <w:r>
        <w:t xml:space="preserve">5.10. Согласно </w:t>
      </w:r>
      <w:hyperlink r:id="rId12" w:history="1">
        <w:r>
          <w:t>ст. 111</w:t>
        </w:r>
      </w:hyperlink>
      <w:r>
        <w:t xml:space="preserve"> ТК РФ </w:t>
      </w:r>
      <w:r>
        <w:t>при сменном графике выходные могут предоставляться не только в субботу и воскресенье, но и в другие дни недели. В этом случае Работник обязан трудиться не более установленной ему нормы рабочего времени (</w:t>
      </w:r>
      <w:hyperlink r:id="rId13" w:history="1">
        <w:r>
          <w:t>ст. 104</w:t>
        </w:r>
      </w:hyperlink>
      <w:r>
        <w:t xml:space="preserve"> ТК Р</w:t>
      </w:r>
      <w:r>
        <w:t>Ф). Если в соответствии с графиком смена выпадает на субботу или воскресенье, этот день считается обычным рабочим. Следовательно, за него надо начислить заработную плату в одинарном размере.</w:t>
      </w:r>
    </w:p>
    <w:p w:rsidR="008277A4" w:rsidRDefault="007E6633">
      <w:pPr>
        <w:pStyle w:val="Standard"/>
        <w:ind w:firstLine="540"/>
        <w:jc w:val="both"/>
      </w:pPr>
      <w:r>
        <w:t>Работа по графику, которая приходится на праздничный день, оплачи</w:t>
      </w:r>
      <w:r>
        <w:t>вается в двойном размере (</w:t>
      </w:r>
      <w:hyperlink r:id="rId14" w:history="1">
        <w:r>
          <w:t>ст. 153</w:t>
        </w:r>
      </w:hyperlink>
      <w:r>
        <w:t xml:space="preserve"> ТК РФ).</w:t>
      </w:r>
    </w:p>
    <w:bookmarkEnd w:id="1"/>
    <w:p w:rsidR="008277A4" w:rsidRDefault="007E6633">
      <w:pPr>
        <w:pStyle w:val="Standard"/>
        <w:ind w:firstLine="708"/>
        <w:jc w:val="both"/>
      </w:pPr>
      <w:r>
        <w:t xml:space="preserve">5.11. При шестидневной рабочей неделе продолжительность рабочего дня или смены, непосредственно предшествующих </w:t>
      </w:r>
      <w:hyperlink r:id="rId15" w:history="1">
        <w:r>
          <w:t>нерабочему праздничному дню</w:t>
        </w:r>
      </w:hyperlink>
      <w:r>
        <w:t>, уменьш</w:t>
      </w:r>
      <w:r>
        <w:t>ается на один час (п. 3 ст. 95 ТК РФ).</w:t>
      </w:r>
    </w:p>
    <w:p w:rsidR="008277A4" w:rsidRDefault="007E6633">
      <w:pPr>
        <w:pStyle w:val="Standard"/>
        <w:ind w:firstLine="708"/>
        <w:jc w:val="both"/>
      </w:pPr>
      <w:r>
        <w:t>5.12. На непрерывных работах запрещается оставлять работу до прихода сменяющего работника. В случаях неявки сменяющего необходимо немедленно поставить в известность руководящего работника или ответственного по медицин</w:t>
      </w:r>
      <w:r>
        <w:t>ской организации.</w:t>
      </w:r>
    </w:p>
    <w:p w:rsidR="008277A4" w:rsidRDefault="007E6633">
      <w:pPr>
        <w:pStyle w:val="Standard"/>
        <w:ind w:firstLine="708"/>
        <w:jc w:val="both"/>
      </w:pPr>
      <w:r>
        <w:t>5.13.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</w:t>
      </w:r>
      <w:r>
        <w:t>ому им времени или в зависимости от выполненного им объема работ.</w:t>
      </w:r>
    </w:p>
    <w:p w:rsidR="008277A4" w:rsidRDefault="007E6633">
      <w:pPr>
        <w:pStyle w:val="Standard"/>
        <w:ind w:firstLine="708"/>
        <w:jc w:val="both"/>
      </w:pPr>
      <w:r>
        <w:t xml:space="preserve">5.14.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16" w:history="1">
        <w:r>
          <w:rPr>
            <w:color w:val="106BBE"/>
          </w:rPr>
          <w:t>законодательством</w:t>
        </w:r>
      </w:hyperlink>
      <w:r>
        <w:t>. Такое привлечение к сверхурочным работам производится Работодателем с письменного согласия Работника.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5.15.</w:t>
      </w:r>
      <w:r>
        <w:t xml:space="preserve"> Работодатель ведет точный учет сверхурочных работ путем составления журнала сверхурочных р</w:t>
      </w:r>
      <w:r>
        <w:t>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5.16.</w:t>
      </w:r>
      <w:r>
        <w:t xml:space="preserve"> К работе в ночное время (с 22 часов до 6 часов) не допускаются: беременные женщины; Работники, не достигшие возраста восем</w:t>
      </w:r>
      <w:r>
        <w:t xml:space="preserve">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17" w:history="1">
        <w:r>
          <w:t>ТК</w:t>
        </w:r>
      </w:hyperlink>
      <w:r>
        <w:t xml:space="preserve"> РФ и иными федеральными законами.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 xml:space="preserve">5.17. </w:t>
      </w:r>
      <w:r>
        <w:t xml:space="preserve"> Основанием для освобо</w:t>
      </w:r>
      <w:r>
        <w:t>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5.18.</w:t>
      </w:r>
      <w:r>
        <w:t xml:space="preserve"> Привлечение работника к работе в выходные и праздничные дни</w:t>
      </w:r>
      <w:r>
        <w:t xml:space="preserve"> осуществляется только с письменного согласия Работника и в соответствии с требованиями </w:t>
      </w:r>
      <w:hyperlink r:id="rId18" w:history="1">
        <w:r>
          <w:t>трудового законодательства</w:t>
        </w:r>
      </w:hyperlink>
      <w:r>
        <w:t xml:space="preserve"> Российской Федерации.</w:t>
      </w:r>
    </w:p>
    <w:p w:rsidR="008277A4" w:rsidRDefault="007E6633">
      <w:pPr>
        <w:pStyle w:val="Standard"/>
        <w:autoSpaceDE w:val="0"/>
        <w:ind w:firstLine="720"/>
        <w:jc w:val="both"/>
      </w:pPr>
      <w:r>
        <w:t>5.19. При привлечении Работника к работе в выходные и нерабочие праздничные дн</w:t>
      </w:r>
      <w:r>
        <w:t>и (</w:t>
      </w:r>
      <w:hyperlink r:id="rId19" w:history="1">
        <w:r>
          <w:t>ст. 113</w:t>
        </w:r>
      </w:hyperlink>
      <w:r>
        <w:t xml:space="preserve"> ТК РФ) Работодатель издает письменное распоряжение (приказ), в котором указывает:</w:t>
      </w:r>
    </w:p>
    <w:p w:rsidR="008277A4" w:rsidRDefault="007E6633">
      <w:r>
        <w:t>- даты выходных или праздничных дней, в которые будут работать сотрудники медицинской организации;</w:t>
      </w:r>
    </w:p>
    <w:p w:rsidR="008277A4" w:rsidRDefault="007E6633">
      <w:r>
        <w:t xml:space="preserve">- причину, по которой </w:t>
      </w:r>
      <w:r>
        <w:t>Работодатель сделал выходной или праздничный день рабочим;</w:t>
      </w:r>
    </w:p>
    <w:p w:rsidR="008277A4" w:rsidRDefault="007E6633">
      <w:r>
        <w:t>- список сотрудников, которые выйдут на работу в эти дни;</w:t>
      </w:r>
    </w:p>
    <w:p w:rsidR="008277A4" w:rsidRDefault="007E6633">
      <w:pPr>
        <w:jc w:val="both"/>
      </w:pPr>
      <w:r>
        <w:t xml:space="preserve">- оплату труда в выходные или праздничные дни: не менее чем в двойном размере согласно трудовому законодательству или в одинарном размере, </w:t>
      </w:r>
      <w:r>
        <w:t>но с предоставлением дня отдыха, который работник может выбрать по своему усмотрению. В этом случае работа в выходной день оплачивается в одинарном размере, а день отдыха оплате не подлежит (ст. 153 ТК РФ).</w:t>
      </w:r>
    </w:p>
    <w:p w:rsidR="008277A4" w:rsidRDefault="007E6633">
      <w:pPr>
        <w:pStyle w:val="Standard"/>
        <w:jc w:val="both"/>
      </w:pPr>
      <w:r>
        <w:tab/>
        <w:t>5.20. Работник имеет право выйти на работу в вых</w:t>
      </w:r>
      <w:r>
        <w:t>одной и/или праздничный день (праздничные дни) только по собственному желанию (</w:t>
      </w:r>
      <w:hyperlink r:id="rId20" w:history="1">
        <w:r>
          <w:rPr>
            <w:rStyle w:val="a7"/>
          </w:rPr>
          <w:t>ст. 113</w:t>
        </w:r>
      </w:hyperlink>
      <w:r>
        <w:t xml:space="preserve"> ТК РФ). При этом он обязан написать заявление на имя главного врача о своем намерении. Главный врач имеет право отказать в удов</w:t>
      </w:r>
      <w:r>
        <w:t>летворении изъявленного желания работника. В случае удовлетворения просьбы, главный врач ставит свою отметку на заявлении. Отдел кадров готовит соответствующий приказ, с которым работник знакомиться под роспись и дает свое согласие на привлечение к труду в</w:t>
      </w:r>
      <w:r>
        <w:t xml:space="preserve"> выходной и/или праздничный день (праздничные дни).</w:t>
      </w:r>
    </w:p>
    <w:p w:rsidR="008277A4" w:rsidRDefault="007E6633">
      <w:pPr>
        <w:ind w:firstLine="708"/>
        <w:jc w:val="both"/>
      </w:pPr>
      <w:r>
        <w:t>5.21. Согласие на привлечение Работника к работе в выходные и нерабочие праздничные дни не требуется в случаях (</w:t>
      </w:r>
      <w:hyperlink r:id="rId21" w:history="1">
        <w:r>
          <w:rPr>
            <w:rStyle w:val="a7"/>
          </w:rPr>
          <w:t>ст. 113</w:t>
        </w:r>
      </w:hyperlink>
      <w:r>
        <w:t xml:space="preserve"> ТК РФ):</w:t>
      </w:r>
    </w:p>
    <w:p w:rsidR="008277A4" w:rsidRDefault="007E6633">
      <w:pPr>
        <w:jc w:val="both"/>
      </w:pPr>
      <w:r>
        <w:t xml:space="preserve">- предотвращения катастрофы, </w:t>
      </w:r>
      <w:r>
        <w:t>производственной аварии либо устранения последствий катастрофы, производственной аварии или стихийного бедствия;</w:t>
      </w:r>
    </w:p>
    <w:p w:rsidR="008277A4" w:rsidRDefault="007E6633">
      <w:pPr>
        <w:jc w:val="both"/>
      </w:pPr>
      <w:r>
        <w:t>-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8277A4" w:rsidRDefault="007E6633">
      <w:pPr>
        <w:jc w:val="both"/>
      </w:pPr>
      <w:r>
        <w:t xml:space="preserve">- выполнения </w:t>
      </w:r>
      <w:r>
        <w:t>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</w:t>
      </w:r>
      <w:r>
        <w:t>пизоотии) и в иных случаях, ставящих под угрозу жизнь или нормальные жизненные условия всего населения или его части.</w:t>
      </w:r>
    </w:p>
    <w:p w:rsidR="008277A4" w:rsidRDefault="007E6633">
      <w:pPr>
        <w:jc w:val="both"/>
      </w:pPr>
      <w:r>
        <w:tab/>
        <w:t>5.22. Привлечение инвалидов, женщин, имеющих детей в возрасте до трех лет, к работе в выходные и нерабочие праздничные дни допускается то</w:t>
      </w:r>
      <w:r>
        <w:t>лько в случае, если такая работа не запрещена им по медицинским показаниям и с учетом мнения профсоюза. При этом данные категории работников должны быть в письменной форме ознакомлены со своим правом отказаться работать в выходной или праздничный день (</w:t>
      </w:r>
      <w:hyperlink r:id="rId22" w:history="1">
        <w:r>
          <w:rPr>
            <w:rStyle w:val="a7"/>
          </w:rPr>
          <w:t>ст. 113</w:t>
        </w:r>
      </w:hyperlink>
      <w:r>
        <w:t xml:space="preserve"> ТК РФ). Таким образом, если возникла необходимость привлечения к труду данных категорий лиц, в приказе организации должны быть отметки о том, что:</w:t>
      </w:r>
    </w:p>
    <w:p w:rsidR="008277A4" w:rsidRDefault="007E6633">
      <w:pPr>
        <w:jc w:val="both"/>
      </w:pPr>
      <w:r>
        <w:t>- указанное лицо ознакомлено со своим правом отказа от работы</w:t>
      </w:r>
      <w:r>
        <w:t xml:space="preserve"> в праздничный и выходной день;</w:t>
      </w:r>
    </w:p>
    <w:p w:rsidR="008277A4" w:rsidRDefault="007E6633">
      <w:pPr>
        <w:jc w:val="both"/>
      </w:pPr>
      <w:r>
        <w:t>- указанное лицо выражает согласие на работу в праздничный и выходной день.</w:t>
      </w:r>
    </w:p>
    <w:p w:rsidR="008277A4" w:rsidRDefault="007E6633">
      <w:pPr>
        <w:jc w:val="both"/>
      </w:pPr>
      <w:r>
        <w:tab/>
        <w:t xml:space="preserve">5.23. Порядок компенсации работы в выходные и праздничные дни установлен </w:t>
      </w:r>
      <w:hyperlink r:id="rId23" w:history="1">
        <w:r>
          <w:rPr>
            <w:rStyle w:val="a7"/>
          </w:rPr>
          <w:t>ст. 153</w:t>
        </w:r>
      </w:hyperlink>
      <w:r>
        <w:t xml:space="preserve"> ТК РФ. Согласно изложенны</w:t>
      </w:r>
      <w:r>
        <w:t>м в данной статье нормам она может быть предоставлена работнику в двух вариантах: в виде дополнительной оплаты либо другого дня отдыха взамен отработанного. Работник сам выбирает вид компенсации, путем подачи заявления.</w:t>
      </w:r>
    </w:p>
    <w:p w:rsidR="008277A4" w:rsidRDefault="007E6633">
      <w:pPr>
        <w:ind w:firstLine="708"/>
      </w:pPr>
      <w:r>
        <w:t>5.24. Оплата труда производится рабо</w:t>
      </w:r>
      <w:r>
        <w:t>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</w:t>
      </w:r>
      <w:r>
        <w:t>оизводилась в пределах месячной нормы рабочего времени, и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</w:t>
      </w:r>
      <w:r>
        <w:t>емени.</w:t>
      </w:r>
    </w:p>
    <w:p w:rsidR="008277A4" w:rsidRDefault="007E6633">
      <w:pPr>
        <w:jc w:val="both"/>
      </w:pPr>
      <w:r>
        <w:tab/>
        <w:t>5.24.1. Оплата в указанном размере производится всем работникам за часы, фактически отработанные в праздничный день. Когда на праздничный день приходится часть рабочей смены, в двойном размере оплачиваются лишь часы, фактически отработанные в празд</w:t>
      </w:r>
      <w:r>
        <w:t>ничный день (от 0 до 24 часов) (</w:t>
      </w:r>
      <w:hyperlink r:id="rId24" w:history="1">
        <w:r>
          <w:rPr>
            <w:rStyle w:val="a7"/>
          </w:rPr>
          <w:t>п. 2</w:t>
        </w:r>
      </w:hyperlink>
      <w:r>
        <w:t xml:space="preserve"> Разъяснения Госкомтруда СССР, Президиума ВЦСПС от 08.08.1966 N 13/П-21 "О компенсации за работу в праздничные дни").</w:t>
      </w:r>
    </w:p>
    <w:p w:rsidR="008277A4" w:rsidRDefault="007E6633">
      <w:pPr>
        <w:jc w:val="both"/>
      </w:pPr>
      <w:r>
        <w:tab/>
        <w:t>5.24.2. По желанию работника, работавшего в выходной или нерабочи</w:t>
      </w:r>
      <w:r>
        <w:t>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277A4" w:rsidRDefault="007E6633">
      <w:pPr>
        <w:jc w:val="both"/>
      </w:pPr>
      <w:r>
        <w:tab/>
        <w:t>5.24.3. Вне зависимости от количества отработанных в вых</w:t>
      </w:r>
      <w:r>
        <w:t xml:space="preserve">одной день часов работнику предоставляется полный день отдыха (Письмо Роструда </w:t>
      </w:r>
      <w:hyperlink r:id="rId25" w:history="1">
        <w:r>
          <w:t>от 31.10.2008 N 5917-ТЗ</w:t>
        </w:r>
      </w:hyperlink>
      <w:r>
        <w:t xml:space="preserve">, </w:t>
      </w:r>
      <w:hyperlink r:id="rId26" w:history="1">
        <w:r>
          <w:t>от 03.07.2009 N 1936-6-1</w:t>
        </w:r>
      </w:hyperlink>
      <w:r>
        <w:t>).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5.25.</w:t>
      </w:r>
      <w:r>
        <w:t xml:space="preserve"> Работодатель отстраняет от работы (не допуск</w:t>
      </w:r>
      <w:r>
        <w:t>ает к работе) Работника:</w:t>
      </w:r>
    </w:p>
    <w:p w:rsidR="008277A4" w:rsidRDefault="007E6633">
      <w:pPr>
        <w:pStyle w:val="Standard"/>
        <w:autoSpaceDE w:val="0"/>
        <w:ind w:firstLine="720"/>
        <w:jc w:val="both"/>
      </w:pPr>
      <w:r>
        <w:t>- появившегося на работе в состоянии алкогольного, наркотического или токсического опьянения;</w:t>
      </w:r>
    </w:p>
    <w:p w:rsidR="008277A4" w:rsidRDefault="007E6633">
      <w:pPr>
        <w:pStyle w:val="Standard"/>
        <w:autoSpaceDE w:val="0"/>
        <w:ind w:firstLine="720"/>
        <w:jc w:val="both"/>
      </w:pPr>
      <w:r>
        <w:t>- не прошедшего в установленном порядке обучение и проверку знаний и навыков в области охраны труда;</w:t>
      </w:r>
    </w:p>
    <w:p w:rsidR="008277A4" w:rsidRDefault="007E6633">
      <w:pPr>
        <w:pStyle w:val="Standard"/>
        <w:autoSpaceDE w:val="0"/>
        <w:ind w:firstLine="720"/>
        <w:jc w:val="both"/>
      </w:pPr>
      <w:r>
        <w:t>- не прошедшего в установленном поря</w:t>
      </w:r>
      <w:r>
        <w:t>дке обязательный предварительный или периодический медицинский осмотр;</w:t>
      </w:r>
    </w:p>
    <w:p w:rsidR="008277A4" w:rsidRDefault="007E6633">
      <w:pPr>
        <w:pStyle w:val="Standard"/>
        <w:autoSpaceDE w:val="0"/>
        <w:ind w:firstLine="720"/>
        <w:jc w:val="both"/>
      </w:pPr>
      <w: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8277A4" w:rsidRDefault="007E6633">
      <w:pPr>
        <w:pStyle w:val="Standard"/>
        <w:autoSpaceDE w:val="0"/>
        <w:ind w:firstLine="720"/>
        <w:jc w:val="both"/>
      </w:pPr>
      <w:r>
        <w:t>- по требованиям органов и должностных лиц,</w:t>
      </w:r>
      <w:r>
        <w:t xml:space="preserve"> уполномоченных федеральными законами и иными нормативными правовыми актами;</w:t>
      </w:r>
    </w:p>
    <w:p w:rsidR="008277A4" w:rsidRDefault="007E6633">
      <w:pPr>
        <w:pStyle w:val="Standard"/>
        <w:autoSpaceDE w:val="0"/>
        <w:ind w:firstLine="720"/>
        <w:jc w:val="both"/>
      </w:pPr>
      <w:r>
        <w:t xml:space="preserve">- в других случаях, предусмотренных </w:t>
      </w:r>
      <w:hyperlink r:id="rId27" w:history="1">
        <w:r>
          <w:t>ТК</w:t>
        </w:r>
      </w:hyperlink>
      <w:r>
        <w:t xml:space="preserve"> РФ, федеральными законами и иными нормативными правовыми актами.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5.26</w:t>
      </w:r>
      <w:r>
        <w:t xml:space="preserve">. Решение Работодателя об </w:t>
      </w:r>
      <w:r>
        <w:t>отстранении Работника от работы (о не допуске к работе) оформляется приказом (распоряжением) главного врача ГБУЗ ПК «Чусовская РП», в котором перечисляются обстоятельства, послужившие основанием для отстранения Работника; документы, которые подтверждают та</w:t>
      </w:r>
      <w:r>
        <w:t>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(распоряжение) объявляется Работнику под роспись.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5.27</w:t>
      </w:r>
      <w:r>
        <w:t>. До</w:t>
      </w:r>
      <w:r>
        <w:t>пуск к работе оформляется приказом (распоряжением)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5.28.</w:t>
      </w:r>
      <w:r>
        <w:rPr>
          <w:b/>
          <w:bCs/>
        </w:rPr>
        <w:t xml:space="preserve"> </w:t>
      </w:r>
      <w:r>
        <w:t>Отсутствие Работника на рабочем месте без разрешения Работода</w:t>
      </w:r>
      <w:r>
        <w:t>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</w:t>
      </w:r>
      <w:r>
        <w:t xml:space="preserve">х часов подряд в течение рабочего дня (смены) с ним может быть расторгнут трудовой договор по </w:t>
      </w:r>
      <w:hyperlink r:id="rId28" w:history="1">
        <w:r>
          <w:t>подпункту "а" пункта 6 статьи 81</w:t>
        </w:r>
      </w:hyperlink>
      <w:r>
        <w:t xml:space="preserve"> ТК РФ в связи с однократным грубым нарушением трудовых обязанностей (совершенным прогул</w:t>
      </w:r>
      <w:r>
        <w:t>ом).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5.29</w:t>
      </w:r>
      <w:r>
        <w:t>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</w:t>
      </w:r>
      <w:r>
        <w:t>ьства. Работа за пределами установленной продолжительности рабочего времени не может превышать времени, установленного ТК РФ.</w:t>
      </w:r>
    </w:p>
    <w:p w:rsidR="008277A4" w:rsidRDefault="007E6633">
      <w:pPr>
        <w:pStyle w:val="Standard"/>
        <w:autoSpaceDE w:val="0"/>
        <w:ind w:firstLine="720"/>
        <w:jc w:val="both"/>
      </w:pPr>
      <w:r>
        <w:rPr>
          <w:bCs/>
        </w:rPr>
        <w:t>5.30</w:t>
      </w:r>
      <w:r>
        <w:rPr>
          <w:b/>
          <w:bCs/>
        </w:rPr>
        <w:t>.</w:t>
      </w:r>
      <w:r>
        <w:t xml:space="preserve"> Женщины, имеющие детей в возрасте до трех лет, инвалиды, Работники, имеющие детей-инвалидов, а также Работники, осуществляющ</w:t>
      </w:r>
      <w:r>
        <w:t>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</w:t>
      </w:r>
      <w:r>
        <w:t>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</w:t>
      </w:r>
      <w:r>
        <w:t>тники должны быть в письменной форме ознакомлены со своим правом отказаться от работы в ночное время.</w:t>
      </w:r>
    </w:p>
    <w:p w:rsidR="008277A4" w:rsidRDefault="008277A4">
      <w:pPr>
        <w:pStyle w:val="Standard"/>
        <w:autoSpaceDE w:val="0"/>
        <w:ind w:firstLine="720"/>
        <w:jc w:val="both"/>
      </w:pPr>
    </w:p>
    <w:p w:rsidR="008277A4" w:rsidRDefault="007E6633">
      <w:pPr>
        <w:pStyle w:val="Standard"/>
        <w:jc w:val="center"/>
      </w:pPr>
      <w:r>
        <w:rPr>
          <w:b/>
        </w:rPr>
        <w:t>6. ОТПУСК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ind w:firstLine="708"/>
        <w:jc w:val="both"/>
      </w:pPr>
      <w:r>
        <w:t xml:space="preserve">6.1. Работники медицинской организации пользуются в течение года отпуском продолжительностью, устанавливаемой в соответствии с </w:t>
      </w:r>
      <w:r>
        <w:t>законодательством РФ, с сохранением средней заработной платы.</w:t>
      </w:r>
    </w:p>
    <w:p w:rsidR="008277A4" w:rsidRDefault="007E6633">
      <w:pPr>
        <w:pStyle w:val="Standard"/>
        <w:ind w:firstLine="708"/>
        <w:jc w:val="both"/>
      </w:pPr>
      <w:r>
        <w:t xml:space="preserve">6.2. Очередность предоставления оплачиваемых отпусков определяется ежегодно в соответствии с </w:t>
      </w:r>
      <w:hyperlink r:id="rId29" w:history="1">
        <w:r>
          <w:t>графиком</w:t>
        </w:r>
      </w:hyperlink>
      <w:r>
        <w:t xml:space="preserve">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</w:t>
      </w:r>
      <w:hyperlink r:id="rId30" w:history="1">
        <w:r>
          <w:t>статьей 372</w:t>
        </w:r>
      </w:hyperlink>
      <w:r>
        <w:t xml:space="preserve"> ТК РФ для принятия локальных нормативных актов.</w:t>
      </w:r>
    </w:p>
    <w:p w:rsidR="008277A4" w:rsidRDefault="007E6633">
      <w:pPr>
        <w:pStyle w:val="Standard"/>
        <w:ind w:firstLine="708"/>
        <w:jc w:val="both"/>
      </w:pPr>
      <w:r>
        <w:t>6.2.1. График отпусков обязателен как для работодателя, так и для работника.</w:t>
      </w:r>
    </w:p>
    <w:p w:rsidR="008277A4" w:rsidRDefault="007E6633">
      <w:pPr>
        <w:pStyle w:val="Standard"/>
        <w:ind w:firstLine="708"/>
        <w:jc w:val="both"/>
      </w:pPr>
      <w:r>
        <w:t>6.2.2. О времени н</w:t>
      </w:r>
      <w:r>
        <w:t>ачала отпуска работник должен быть извещен под роспись не позднее чем за две недели до его начала.</w:t>
      </w:r>
    </w:p>
    <w:p w:rsidR="008277A4" w:rsidRDefault="007E6633">
      <w:pPr>
        <w:pStyle w:val="Standard"/>
        <w:ind w:firstLine="708"/>
        <w:jc w:val="both"/>
      </w:pPr>
      <w:r>
        <w:t>6.3. Право на ежегодный отпуск у работника медицинской организации возникает через 6 месяцев после даты  возникновения  трудовых  правоотношений, если иное н</w:t>
      </w:r>
      <w:r>
        <w:t>е оговорено в трудовом договоре.</w:t>
      </w:r>
    </w:p>
    <w:p w:rsidR="008277A4" w:rsidRDefault="007E6633">
      <w:pPr>
        <w:pStyle w:val="Standard"/>
        <w:ind w:firstLine="708"/>
        <w:jc w:val="both"/>
      </w:pPr>
      <w:r>
        <w:t>6.4. В исключительных случаях, когда предоставление  сотруднику  отпуска  в  текущем году может неблагоприятно отразиться на нормальном ходе работы Работодателя, допускается перенос отпуска на другой период или на следующий</w:t>
      </w:r>
      <w:r>
        <w:t xml:space="preserve"> год в порядке, предусмотренном законодательством.</w:t>
      </w:r>
    </w:p>
    <w:p w:rsidR="008277A4" w:rsidRDefault="007E6633">
      <w:pPr>
        <w:pStyle w:val="Standard"/>
        <w:ind w:firstLine="708"/>
        <w:jc w:val="both"/>
      </w:pPr>
      <w:r>
        <w:t>По соглашению между работниками и Работодателем ежегодный оплачиваемый отпуск может быть разделен на части. При этом одна из частей отпуска должна быть не менее 14 календарных дней (ст. 125 ТК РФ).</w:t>
      </w:r>
    </w:p>
    <w:p w:rsidR="008277A4" w:rsidRDefault="007E6633">
      <w:pPr>
        <w:widowControl/>
        <w:suppressAutoHyphens w:val="0"/>
        <w:autoSpaceDE w:val="0"/>
        <w:ind w:firstLine="540"/>
        <w:jc w:val="both"/>
        <w:textAlignment w:val="auto"/>
      </w:pPr>
      <w:r>
        <w:t xml:space="preserve">6.5. </w:t>
      </w:r>
      <w:r>
        <w:rPr>
          <w:rFonts w:cs="Times New Roman"/>
          <w:kern w:val="0"/>
          <w:lang w:bidi="ar-SA"/>
        </w:rPr>
        <w:t>Еж</w:t>
      </w:r>
      <w:r>
        <w:rPr>
          <w:rFonts w:cs="Times New Roman"/>
          <w:kern w:val="0"/>
          <w:lang w:bidi="ar-SA"/>
        </w:rPr>
        <w:t>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8277A4" w:rsidRDefault="007E6633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временной нетрудоспособности работника;</w:t>
      </w:r>
    </w:p>
    <w:p w:rsidR="008277A4" w:rsidRDefault="007E6633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исполнения работником во время ежегодного оплачиваемого отпуска го</w:t>
      </w:r>
      <w:r>
        <w:rPr>
          <w:rFonts w:cs="Times New Roman"/>
          <w:kern w:val="0"/>
          <w:lang w:bidi="ar-SA"/>
        </w:rPr>
        <w:t>сударственных обязанностей, если для этого трудовым законодательством предусмотрено освобождение от работы;</w:t>
      </w:r>
    </w:p>
    <w:p w:rsidR="008277A4" w:rsidRDefault="007E6633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в других случаях,  если Работодатель признает такой случай уважительным.</w:t>
      </w:r>
    </w:p>
    <w:p w:rsidR="008277A4" w:rsidRDefault="007E6633">
      <w:pPr>
        <w:pStyle w:val="Standard"/>
        <w:ind w:firstLine="540"/>
        <w:jc w:val="both"/>
      </w:pPr>
      <w:r>
        <w:t>6.6. Работникам  устанавливаются  дополнительные  отпуска  (сверх основно</w:t>
      </w:r>
      <w:r>
        <w:t>го ежегодного оплачиваемого отпуска продолжительностью 28 календарных дней):</w:t>
      </w:r>
    </w:p>
    <w:p w:rsidR="008277A4" w:rsidRDefault="007E663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медицинским работникам за работу во вредных и опасных условиях труда от 12 до 30 рабочих дней (Постановление Госкомтруда СССР и Президиума ВЦСПС от 25 октября 1974 г. N 298/П-22</w:t>
      </w:r>
      <w:r>
        <w:rPr>
          <w:rFonts w:ascii="Times New Roman" w:hAnsi="Times New Roman" w:cs="Times New Roman"/>
        </w:rPr>
        <w:t xml:space="preserve">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день"),  с пересчетом их в календарные (ст. 120 ТК РФ), что составляет соответственно </w:t>
      </w:r>
      <w:r>
        <w:rPr>
          <w:rFonts w:ascii="Times New Roman" w:hAnsi="Times New Roman" w:cs="Times New Roman"/>
        </w:rPr>
        <w:t xml:space="preserve">от 14 до 35 календарных дней. 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6.6.1. Полный дополнительный отпуск, согласно Списку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предоставляется </w:t>
      </w:r>
      <w:r>
        <w:t>работникам, если они в рабочем году фактически проработали в производствах, цехах, профессиях и должностях с вредными условиями труда не менее 11 месяцев. В стаж работы, дающий право на получение дополнительного отпуска указанным работникам, включается тол</w:t>
      </w:r>
      <w:r>
        <w:t>ько время, фактически отработанное в соответствующих условиях:</w:t>
      </w:r>
    </w:p>
    <w:p w:rsidR="008277A4" w:rsidRDefault="007E6633">
      <w:pPr>
        <w:pStyle w:val="Standard"/>
        <w:autoSpaceDE w:val="0"/>
        <w:ind w:firstLine="540"/>
        <w:jc w:val="both"/>
      </w:pPr>
      <w:r>
        <w:t>а) период временной нетрудоспособности;</w:t>
      </w:r>
    </w:p>
    <w:p w:rsidR="008277A4" w:rsidRDefault="007E6633">
      <w:pPr>
        <w:pStyle w:val="Standard"/>
        <w:autoSpaceDE w:val="0"/>
        <w:ind w:firstLine="540"/>
        <w:jc w:val="both"/>
      </w:pPr>
      <w:r>
        <w:t>б) время отпуска по беременности и родам, время выполнения женщинами легких работ в связи с беременностью, а также время выполнения женщинами других рабо</w:t>
      </w:r>
      <w:r>
        <w:t>т, на которые они были переведены в связи с кормлением ребенка грудью или наличием детей в возрасте до одного года;</w:t>
      </w:r>
    </w:p>
    <w:p w:rsidR="008277A4" w:rsidRDefault="007E6633">
      <w:pPr>
        <w:pStyle w:val="Standard"/>
        <w:autoSpaceDE w:val="0"/>
        <w:ind w:firstLine="540"/>
        <w:jc w:val="both"/>
      </w:pPr>
      <w:r>
        <w:t>Время выполнения государственных и общественных обязанностей в стаж для исчисления дополнительных отпусков не включается.</w:t>
      </w:r>
    </w:p>
    <w:p w:rsidR="008277A4" w:rsidRDefault="007E6633">
      <w:pPr>
        <w:pStyle w:val="Standard"/>
        <w:ind w:firstLine="708"/>
        <w:jc w:val="both"/>
      </w:pPr>
      <w:r>
        <w:t>6.6.2. В предусмот</w:t>
      </w:r>
      <w:r>
        <w:t>ренном законом порядке предоставляются  другие отпуска, перечисленные в действующем законодательстве (за сдачу крови, «учебные» и др.).</w:t>
      </w:r>
    </w:p>
    <w:p w:rsidR="008277A4" w:rsidRDefault="007E6633">
      <w:pPr>
        <w:pStyle w:val="Standard"/>
        <w:ind w:firstLine="708"/>
        <w:jc w:val="both"/>
      </w:pPr>
      <w:r>
        <w:t>6.7. Работникам устанавливаются дополнительные отпуска (сверх основного ежегодного оплачиваемого отпуска продолжительнос</w:t>
      </w:r>
      <w:r>
        <w:t>тью 28 календарных дней) за ненормированный рабочий день.</w:t>
      </w:r>
    </w:p>
    <w:p w:rsidR="008277A4" w:rsidRDefault="007E6633">
      <w:pPr>
        <w:pStyle w:val="Standard"/>
        <w:ind w:firstLine="708"/>
        <w:jc w:val="both"/>
      </w:pPr>
      <w:r>
        <w:t>6.8. При составлении графиков отпусков учитывается:</w:t>
      </w:r>
    </w:p>
    <w:p w:rsidR="008277A4" w:rsidRDefault="007E6633">
      <w:pPr>
        <w:pStyle w:val="Standard"/>
        <w:jc w:val="both"/>
      </w:pPr>
      <w:r>
        <w:t>–   политика в области предоставления отпусков в медицинской организации;</w:t>
      </w:r>
    </w:p>
    <w:p w:rsidR="008277A4" w:rsidRDefault="007E6633">
      <w:pPr>
        <w:pStyle w:val="Standard"/>
        <w:jc w:val="both"/>
      </w:pPr>
      <w:r>
        <w:t>–   особенности работы подразделения;</w:t>
      </w:r>
    </w:p>
    <w:p w:rsidR="008277A4" w:rsidRDefault="007E6633">
      <w:pPr>
        <w:pStyle w:val="Standard"/>
        <w:jc w:val="both"/>
      </w:pPr>
      <w:r>
        <w:t>–   личные пожелания сотрудников.</w:t>
      </w:r>
    </w:p>
    <w:p w:rsidR="008277A4" w:rsidRDefault="007E6633">
      <w:pPr>
        <w:pStyle w:val="Standard"/>
        <w:ind w:firstLine="708"/>
        <w:jc w:val="both"/>
      </w:pPr>
      <w:r>
        <w:t>Особые обстоятельства, влияющие на предоставление оплачиваемых и неоплачиваемых отпусков в соответствии с законом, например, отпуск по беременности и родам, исполнение государственных или общественных обязанностей и др. должны быть доведены до сведения гла</w:t>
      </w:r>
      <w:r>
        <w:t>вного врача и руководителя кадровой службы как можно раньше.</w:t>
      </w:r>
    </w:p>
    <w:p w:rsidR="008277A4" w:rsidRDefault="007E6633">
      <w:pPr>
        <w:pStyle w:val="Standard"/>
        <w:autoSpaceDE w:val="0"/>
        <w:ind w:firstLine="540"/>
        <w:jc w:val="both"/>
      </w:pPr>
      <w:r>
        <w:t>6.9.</w:t>
      </w:r>
      <w:r>
        <w:rPr>
          <w:bCs/>
        </w:rPr>
        <w:t xml:space="preserve"> Ежегодный оплачиваемый отпуск должен быть продлен или перенесен на другой срок (</w:t>
      </w:r>
      <w:r>
        <w:t>по письменному заявлению работника)</w:t>
      </w:r>
      <w:r>
        <w:rPr>
          <w:bCs/>
        </w:rPr>
        <w:t>, определяемый работодателем с учетом пожеланий работника, в случаях:</w:t>
      </w:r>
    </w:p>
    <w:p w:rsidR="008277A4" w:rsidRDefault="007E6633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360"/>
        <w:jc w:val="both"/>
        <w:rPr>
          <w:bCs/>
        </w:rPr>
      </w:pPr>
      <w:r>
        <w:rPr>
          <w:bCs/>
        </w:rPr>
        <w:t>време</w:t>
      </w:r>
      <w:r>
        <w:rPr>
          <w:bCs/>
        </w:rPr>
        <w:t>нной нетрудоспособности работника;</w:t>
      </w:r>
    </w:p>
    <w:p w:rsidR="008277A4" w:rsidRDefault="007E6633">
      <w:pPr>
        <w:pStyle w:val="Standard"/>
        <w:numPr>
          <w:ilvl w:val="0"/>
          <w:numId w:val="1"/>
        </w:numPr>
        <w:tabs>
          <w:tab w:val="left" w:pos="720"/>
        </w:tabs>
        <w:autoSpaceDE w:val="0"/>
        <w:ind w:left="360"/>
        <w:jc w:val="both"/>
        <w:rPr>
          <w:bCs/>
        </w:rPr>
      </w:pPr>
      <w:r>
        <w:rPr>
          <w:bCs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8277A4" w:rsidRDefault="007E6633">
      <w:pPr>
        <w:pStyle w:val="Standard"/>
        <w:numPr>
          <w:ilvl w:val="0"/>
          <w:numId w:val="1"/>
        </w:numPr>
        <w:tabs>
          <w:tab w:val="left" w:pos="720"/>
        </w:tabs>
        <w:autoSpaceDE w:val="0"/>
        <w:ind w:left="360"/>
        <w:jc w:val="both"/>
      </w:pPr>
      <w:r>
        <w:rPr>
          <w:bCs/>
        </w:rPr>
        <w:t>в других случаях, предусмотренных трудовым зако</w:t>
      </w:r>
      <w:r>
        <w:rPr>
          <w:bCs/>
        </w:rPr>
        <w:t>нодательством, локальными нормативными актами (статья 124 ТК РФ).</w:t>
      </w:r>
    </w:p>
    <w:p w:rsidR="008277A4" w:rsidRDefault="007E6633">
      <w:pPr>
        <w:pStyle w:val="Standard"/>
        <w:ind w:firstLine="540"/>
        <w:jc w:val="both"/>
      </w:pPr>
      <w:r>
        <w:t>6.10. О переносе отпуска работник должен быть извещен не менее чем за 30 дней до наступления планового срока отпуска. Перенос допускается только с согласия работника.</w:t>
      </w:r>
    </w:p>
    <w:p w:rsidR="008277A4" w:rsidRDefault="007E6633">
      <w:pPr>
        <w:pStyle w:val="Standard"/>
        <w:ind w:firstLine="540"/>
        <w:jc w:val="both"/>
      </w:pPr>
      <w:r>
        <w:t>6.11. Работник может бы</w:t>
      </w:r>
      <w:r>
        <w:t>ть отозван из очередного отпуска, если это обусловлено важными обстоятельствами. Решение об этом может быть принято главным врачом ГБУЗ ПК «Чусовская РП» или его заместителем.</w:t>
      </w:r>
    </w:p>
    <w:p w:rsidR="008277A4" w:rsidRDefault="007E6633">
      <w:pPr>
        <w:pStyle w:val="Standard"/>
        <w:ind w:firstLine="540"/>
        <w:jc w:val="both"/>
      </w:pPr>
      <w:r>
        <w:t>6.12. В связи с личными и семейными обстоятельствами работнику может быть по его</w:t>
      </w:r>
      <w:r>
        <w:t xml:space="preserve"> просьбе предоставлен отпуск без сохранения заработной платы.</w:t>
      </w:r>
    </w:p>
    <w:p w:rsidR="008277A4" w:rsidRDefault="008277A4">
      <w:pPr>
        <w:pStyle w:val="Standard"/>
        <w:ind w:firstLine="540"/>
        <w:jc w:val="both"/>
      </w:pPr>
    </w:p>
    <w:p w:rsidR="008277A4" w:rsidRDefault="008277A4">
      <w:pPr>
        <w:pStyle w:val="Standard"/>
        <w:ind w:firstLine="540"/>
        <w:jc w:val="both"/>
      </w:pPr>
    </w:p>
    <w:p w:rsidR="008277A4" w:rsidRDefault="007E6633">
      <w:pPr>
        <w:pStyle w:val="Standard"/>
        <w:jc w:val="center"/>
      </w:pPr>
      <w:r>
        <w:rPr>
          <w:b/>
        </w:rPr>
        <w:t>7. КОМАНДИРОВАНИЕ, ВРЕМЕННОЕ ОТКОМАНДИРОВАНИЕ И ПЕРЕВОД НА НОВОЕ МЕСТО РАБОТЫ</w:t>
      </w:r>
    </w:p>
    <w:p w:rsidR="008277A4" w:rsidRDefault="007E6633">
      <w:pPr>
        <w:pStyle w:val="Standard"/>
        <w:jc w:val="both"/>
      </w:pPr>
      <w:r>
        <w:t xml:space="preserve"> </w:t>
      </w:r>
    </w:p>
    <w:p w:rsidR="008277A4" w:rsidRDefault="007E6633">
      <w:pPr>
        <w:pStyle w:val="Standard"/>
        <w:jc w:val="both"/>
      </w:pPr>
      <w:r>
        <w:rPr>
          <w:b/>
        </w:rPr>
        <w:t xml:space="preserve">         </w:t>
      </w:r>
      <w:r>
        <w:t xml:space="preserve">7.1. Работник ГБУЗ ПК «Чусовская РП»  с  его согласия может быть временно откомандирован на другое </w:t>
      </w:r>
      <w:r>
        <w:t>место работы на определенный  срок,  в  зависимости от производственной необходимости.</w:t>
      </w:r>
    </w:p>
    <w:p w:rsidR="008277A4" w:rsidRDefault="007E6633">
      <w:pPr>
        <w:pStyle w:val="Standard"/>
        <w:jc w:val="both"/>
      </w:pPr>
      <w:r>
        <w:t>Временное откомандирование не влечет изменения трудового договора.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7.2. По соглашению сторон, заключаемому в письменной форме, работник может быть временно переведен на </w:t>
      </w:r>
      <w:r>
        <w:t>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</w:t>
      </w:r>
      <w:r>
        <w:t>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8277A4" w:rsidRDefault="007E6633">
      <w:pPr>
        <w:pStyle w:val="Standard"/>
        <w:autoSpaceDE w:val="0"/>
        <w:ind w:firstLine="540"/>
        <w:jc w:val="both"/>
      </w:pPr>
      <w:r>
        <w:t>В случае катастро</w:t>
      </w:r>
      <w:r>
        <w:t>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</w:t>
      </w:r>
      <w:r>
        <w:t>ловия всего населения или его части,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последствий.</w:t>
      </w:r>
    </w:p>
    <w:p w:rsidR="008277A4" w:rsidRDefault="007E6633">
      <w:pPr>
        <w:pStyle w:val="Standard"/>
        <w:autoSpaceDE w:val="0"/>
        <w:ind w:firstLine="540"/>
        <w:jc w:val="both"/>
      </w:pPr>
      <w:r>
        <w:t>Перевод ра</w:t>
      </w:r>
      <w:r>
        <w:t>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(временной приостановки работы по причинам экономического, технологического, технического или организ</w:t>
      </w:r>
      <w:r>
        <w:t>ационного характера), необходимости предотвращения уничтожения или порчи имущества либо замещения временно отсутствующего работника, если простой или необходимость предотвращения уничтожения или порчи имущества либо замещения временно отсутствующего работн</w:t>
      </w:r>
      <w:r>
        <w:t>ика вызваны чрезвычайными обстоятельствами, указанными в части второй статьи 72.2 ТК РФ. При этом перевод на работу, требующую более низкой квалификации, допускается только с письменного согласия работника.</w:t>
      </w:r>
    </w:p>
    <w:p w:rsidR="008277A4" w:rsidRDefault="007E6633">
      <w:pPr>
        <w:pStyle w:val="Standard"/>
        <w:autoSpaceDE w:val="0"/>
        <w:ind w:firstLine="540"/>
        <w:jc w:val="both"/>
      </w:pPr>
      <w:r>
        <w:t>7.3. При переводах, осуществляемых в случаях, пре</w:t>
      </w:r>
      <w:r>
        <w:t>дусмотренных частями второй и третьей статьи 72.2 ТК РФ, оплата труда работника производится по выполняемой работе, но не ниже среднего заработка по прежней работе.</w:t>
      </w:r>
    </w:p>
    <w:p w:rsidR="008277A4" w:rsidRDefault="007E6633">
      <w:pPr>
        <w:pStyle w:val="Standard"/>
        <w:ind w:firstLine="540"/>
        <w:jc w:val="both"/>
      </w:pPr>
      <w:r>
        <w:t>7.4. Сотрудник имеет преимущественное право на перевод на свободную должность (место) перед</w:t>
      </w:r>
      <w:r>
        <w:t xml:space="preserve"> вновь принимаемым на работу лицом при условии равенства или превышения в квалификации (статья 72.2 ТК РФ)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jc w:val="center"/>
      </w:pPr>
      <w:r>
        <w:rPr>
          <w:b/>
        </w:rPr>
        <w:t>8. ОПЛАТА ТРУДА, СОЦИАЛЬНОЕ СТРАХОВАНИЕ И КОМПЕНСАЦИИ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ind w:firstLine="708"/>
        <w:jc w:val="both"/>
      </w:pPr>
      <w:r>
        <w:t>8.1. Труд работников медицинской организации  оплачивается повременно в соответствии с действ</w:t>
      </w:r>
      <w:r>
        <w:t>ующим законодательством и Положением об оплате труда работников ГБУЗ ПК «Чусовская РП», утвержденное главным врачом и согласованное с профсоюзом.</w:t>
      </w:r>
    </w:p>
    <w:p w:rsidR="008277A4" w:rsidRDefault="007E6633">
      <w:pPr>
        <w:pStyle w:val="Standard"/>
        <w:ind w:firstLine="708"/>
        <w:jc w:val="both"/>
      </w:pPr>
      <w:r>
        <w:t xml:space="preserve">8.2. </w:t>
      </w:r>
      <w:r>
        <w:rPr>
          <w:kern w:val="0"/>
        </w:rPr>
        <w:t xml:space="preserve">Заработная плата каждого Работника зависит от его квалификации, сложности выполняемой работы, количества </w:t>
      </w:r>
      <w:r>
        <w:rPr>
          <w:kern w:val="0"/>
        </w:rPr>
        <w:t>и качества затраченного труда.</w:t>
      </w:r>
    </w:p>
    <w:p w:rsidR="008277A4" w:rsidRDefault="007E6633">
      <w:pPr>
        <w:pStyle w:val="Standard"/>
        <w:ind w:firstLine="708"/>
        <w:jc w:val="both"/>
      </w:pPr>
      <w:r>
        <w:t>8.3. В дополнение к принятой системе  оплаты  труда  медицинской организации  может устанавливать дополнительные формы материального поощрения и премирования,  вознаграждения по итогам работы за отдельные периоды.</w:t>
      </w:r>
    </w:p>
    <w:p w:rsidR="008277A4" w:rsidRDefault="007E6633">
      <w:pPr>
        <w:pStyle w:val="Standard"/>
        <w:ind w:firstLine="708"/>
        <w:jc w:val="both"/>
      </w:pPr>
      <w:r>
        <w:t>8.4. Должно</w:t>
      </w:r>
      <w:r>
        <w:t xml:space="preserve">стные оклады работников устанавливаются  в  соответствии  с  занимаемой  должностью  согласно  штатному расписанию. </w:t>
      </w:r>
    </w:p>
    <w:p w:rsidR="008277A4" w:rsidRDefault="007E6633">
      <w:pPr>
        <w:pStyle w:val="Standard"/>
        <w:ind w:firstLine="708"/>
        <w:jc w:val="both"/>
      </w:pPr>
      <w:r>
        <w:t>Доплаты и надбавки определяются на основании Положения о системе оплаты труда работников ГБУЗ ПК «Чусовская РП».</w:t>
      </w:r>
    </w:p>
    <w:p w:rsidR="008277A4" w:rsidRDefault="007E6633">
      <w:pPr>
        <w:pStyle w:val="Standard"/>
        <w:ind w:firstLine="708"/>
        <w:jc w:val="both"/>
      </w:pPr>
      <w:r>
        <w:t>8.5. Работодатель вправе в</w:t>
      </w:r>
      <w:r>
        <w:t>вести новые или изменить существующие условия оплаты труда, при этом она обязана известить об этом работников не позднее, чем за 2 месяца. Указанное положение не применяется, если изменение происходит по инициативе третьей стороны, чьи указания обязательны</w:t>
      </w:r>
      <w:r>
        <w:t xml:space="preserve"> к исполнению, как работником, так и работодателем.</w:t>
      </w:r>
    </w:p>
    <w:p w:rsidR="008277A4" w:rsidRDefault="007E6633">
      <w:pPr>
        <w:pStyle w:val="Standard"/>
        <w:ind w:firstLine="708"/>
        <w:jc w:val="both"/>
      </w:pPr>
      <w:r>
        <w:t>8.6. Работники обеспечиваются пособиями и льготами по обязательному социальному страхованию.</w:t>
      </w:r>
    </w:p>
    <w:p w:rsidR="008277A4" w:rsidRDefault="007E6633">
      <w:pPr>
        <w:pStyle w:val="Standard"/>
        <w:ind w:firstLine="708"/>
        <w:jc w:val="both"/>
      </w:pPr>
      <w:r>
        <w:t>8.7. В течение всего времени нахождения в командировке или всего периода откомандирования  за  работником  сохр</w:t>
      </w:r>
      <w:r>
        <w:t>аняется среднемесячная заработная плата и должность.</w:t>
      </w:r>
    </w:p>
    <w:p w:rsidR="008277A4" w:rsidRDefault="007E6633">
      <w:pPr>
        <w:pStyle w:val="Standard"/>
        <w:ind w:firstLine="708"/>
        <w:jc w:val="both"/>
      </w:pPr>
      <w:r>
        <w:t xml:space="preserve">8.8.  Выплачивается заработная плата работникам только в денежной форме два раза в месяц. Днями выплаты зарплаты являются 25 числа текущего месяца (аванс) в размере не ниже тарифной ставки, определенной </w:t>
      </w:r>
      <w:r>
        <w:t>тарификационным списком по занимаемой должности за фактически отработанное время, 10 числа следующего за отработанным месяцем  – окончательный расчет.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8.9. Заработная плата выплачивается Работнику в рублях Российской Федерации. При выплате заработной платы</w:t>
      </w:r>
      <w:r>
        <w:rPr>
          <w:rFonts w:cs="Times New Roman"/>
          <w:kern w:val="0"/>
          <w:lang w:bidi="ar-SA"/>
        </w:rPr>
        <w:t xml:space="preserve"> Работодатель удерживает с Работника в установленном законодательством порядке налог на доходы физических лиц (НДФЛ), а также производит иные удержания с заработной платы Работника по основаниям и в порядке, предусмотренном действующим </w:t>
      </w:r>
      <w:hyperlink r:id="rId31" w:history="1">
        <w:r>
          <w:rPr>
            <w:rFonts w:cs="Times New Roman"/>
            <w:color w:val="106BBE"/>
            <w:kern w:val="0"/>
            <w:lang w:bidi="ar-SA"/>
          </w:rPr>
          <w:t>законодательством</w:t>
        </w:r>
      </w:hyperlink>
      <w:r>
        <w:rPr>
          <w:rFonts w:cs="Times New Roman"/>
          <w:kern w:val="0"/>
          <w:lang w:bidi="ar-SA"/>
        </w:rPr>
        <w:t xml:space="preserve"> Российской Федерации.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8.10.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</w:t>
      </w:r>
      <w:r>
        <w:rPr>
          <w:rFonts w:cs="Times New Roman"/>
          <w:kern w:val="0"/>
          <w:lang w:bidi="ar-SA"/>
        </w:rPr>
        <w:t xml:space="preserve"> основаниях произведенных удержаний, а также об общей денежной сумме, подлежащей выплате. </w:t>
      </w:r>
    </w:p>
    <w:p w:rsidR="008277A4" w:rsidRDefault="008277A4">
      <w:pPr>
        <w:widowControl/>
        <w:suppressAutoHyphens w:val="0"/>
        <w:autoSpaceDE w:val="0"/>
        <w:ind w:firstLine="720"/>
        <w:jc w:val="both"/>
        <w:textAlignment w:val="auto"/>
        <w:rPr>
          <w:rFonts w:cs="Times New Roman"/>
          <w:kern w:val="0"/>
          <w:lang w:bidi="ar-SA"/>
        </w:rPr>
      </w:pPr>
    </w:p>
    <w:p w:rsidR="008277A4" w:rsidRDefault="007E6633">
      <w:pPr>
        <w:pStyle w:val="Standard"/>
        <w:jc w:val="center"/>
      </w:pPr>
      <w:r>
        <w:rPr>
          <w:b/>
        </w:rPr>
        <w:t>9. ПООЩРЕНИЯ ЗА УСПЕХИ В РАБОТЕ</w:t>
      </w:r>
    </w:p>
    <w:p w:rsidR="008277A4" w:rsidRDefault="008277A4">
      <w:pPr>
        <w:pStyle w:val="Standard"/>
        <w:ind w:firstLine="540"/>
        <w:jc w:val="both"/>
      </w:pPr>
    </w:p>
    <w:p w:rsidR="008277A4" w:rsidRDefault="007E6633">
      <w:pPr>
        <w:pStyle w:val="Standard"/>
        <w:ind w:firstLine="540"/>
        <w:jc w:val="both"/>
      </w:pPr>
      <w:r>
        <w:t xml:space="preserve">9.1. За высокопрофессиональное выполнение трудовых обязанностей, повышение производительности труда, продолжительную и безупречную </w:t>
      </w:r>
      <w:r>
        <w:t>работу и другие успехи в труде применяются следующие меры поощрения работников Работодателя:</w:t>
      </w:r>
    </w:p>
    <w:p w:rsidR="008277A4" w:rsidRDefault="007E6633">
      <w:pPr>
        <w:pStyle w:val="Standard"/>
        <w:ind w:firstLine="540"/>
        <w:jc w:val="both"/>
      </w:pPr>
      <w:r>
        <w:t>- объявление благодарности;</w:t>
      </w:r>
    </w:p>
    <w:p w:rsidR="008277A4" w:rsidRDefault="007E6633">
      <w:pPr>
        <w:pStyle w:val="Standard"/>
        <w:ind w:firstLine="540"/>
        <w:jc w:val="both"/>
      </w:pPr>
      <w:r>
        <w:t>- выплата премии;</w:t>
      </w:r>
    </w:p>
    <w:p w:rsidR="008277A4" w:rsidRDefault="007E6633">
      <w:pPr>
        <w:pStyle w:val="Standard"/>
        <w:ind w:firstLine="540"/>
        <w:jc w:val="both"/>
      </w:pPr>
      <w:r>
        <w:t>- награждение ценным подарком.</w:t>
      </w:r>
    </w:p>
    <w:p w:rsidR="008277A4" w:rsidRDefault="007E6633">
      <w:pPr>
        <w:pStyle w:val="Standard"/>
        <w:ind w:firstLine="540"/>
        <w:jc w:val="both"/>
      </w:pPr>
      <w:r>
        <w:t>- награждение почетной грамотой;</w:t>
      </w:r>
    </w:p>
    <w:p w:rsidR="008277A4" w:rsidRDefault="007E6633">
      <w:pPr>
        <w:pStyle w:val="Standard"/>
        <w:ind w:firstLine="540"/>
        <w:jc w:val="both"/>
      </w:pPr>
      <w:r>
        <w:t xml:space="preserve">- представление к присвоению почетных званий (званию </w:t>
      </w:r>
      <w:r>
        <w:t>лучшего по профессии);</w:t>
      </w:r>
    </w:p>
    <w:p w:rsidR="008277A4" w:rsidRDefault="007E6633">
      <w:pPr>
        <w:pStyle w:val="Standard"/>
        <w:ind w:firstLine="540"/>
        <w:jc w:val="both"/>
      </w:pPr>
      <w:r>
        <w:t>- представляет к поощрениям от вышестоящих организаций;</w:t>
      </w:r>
    </w:p>
    <w:p w:rsidR="008277A4" w:rsidRDefault="007E6633">
      <w:pPr>
        <w:pStyle w:val="Standard"/>
        <w:ind w:firstLine="540"/>
        <w:jc w:val="both"/>
      </w:pPr>
      <w:r>
        <w:t>- представляет к награждению медалями и орденами Российской Федерации;</w:t>
      </w:r>
    </w:p>
    <w:p w:rsidR="008277A4" w:rsidRDefault="007E6633">
      <w:pPr>
        <w:pStyle w:val="Standard"/>
        <w:ind w:firstLine="540"/>
        <w:jc w:val="both"/>
      </w:pPr>
      <w:r>
        <w:t>Поощрения объявляются приказом, доводятся до сведения коллектива и заносятся в трудовую книжку Работника.</w:t>
      </w:r>
    </w:p>
    <w:p w:rsidR="008277A4" w:rsidRDefault="007E6633">
      <w:pPr>
        <w:ind w:firstLine="540"/>
        <w:jc w:val="both"/>
      </w:pPr>
      <w:r>
        <w:rPr>
          <w:rFonts w:cs="Times New Roman"/>
        </w:rPr>
        <w:t xml:space="preserve">9.2. </w:t>
      </w:r>
      <w:r>
        <w:rPr>
          <w:rFonts w:cs="Times New Roman"/>
          <w:kern w:val="0"/>
          <w:lang w:bidi="ar-SA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8277A4" w:rsidRDefault="008277A4">
      <w:pPr>
        <w:widowControl/>
        <w:suppressAutoHyphens w:val="0"/>
        <w:autoSpaceDE w:val="0"/>
        <w:ind w:firstLine="720"/>
        <w:jc w:val="both"/>
        <w:textAlignment w:val="auto"/>
        <w:rPr>
          <w:rFonts w:cs="Times New Roman"/>
          <w:kern w:val="0"/>
          <w:lang w:bidi="ar-SA"/>
        </w:rPr>
      </w:pPr>
    </w:p>
    <w:p w:rsidR="008277A4" w:rsidRDefault="007E6633">
      <w:pPr>
        <w:pStyle w:val="Standard"/>
        <w:ind w:firstLine="540"/>
        <w:jc w:val="center"/>
      </w:pPr>
      <w:r>
        <w:rPr>
          <w:b/>
        </w:rPr>
        <w:t>10. ОТВЕТСТВЕННОСТЬ ЗА НАРУШЕНИЕ ТРУДОВОЙ ДИСЦИПЛИНЫ</w:t>
      </w:r>
    </w:p>
    <w:p w:rsidR="008277A4" w:rsidRDefault="008277A4">
      <w:pPr>
        <w:pStyle w:val="Standard"/>
        <w:ind w:firstLine="540"/>
        <w:jc w:val="both"/>
      </w:pP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10.1. </w:t>
      </w:r>
      <w:r>
        <w:rPr>
          <w:kern w:val="0"/>
        </w:rPr>
        <w:t>Работники обязаны подчиняться Работодателю, выполнять его у</w:t>
      </w:r>
      <w:r>
        <w:rPr>
          <w:kern w:val="0"/>
        </w:rPr>
        <w:t>казания, связанные с трудовой деятельностью, а также приказы и распоряжения.</w:t>
      </w:r>
    </w:p>
    <w:p w:rsidR="008277A4" w:rsidRDefault="007E6633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bidi="ar-SA"/>
        </w:rPr>
        <w:t xml:space="preserve">10.2. Работники обязаны проявлять взаимную вежливость, уважение, терпимость, соблюдать трудовую дисциплину, профессиональную этику, должностные обязанности, указанные в </w:t>
      </w:r>
      <w:r>
        <w:rPr>
          <w:rFonts w:cs="Times New Roman"/>
          <w:kern w:val="0"/>
          <w:lang w:bidi="ar-SA"/>
        </w:rPr>
        <w:t>должностной инструкции.</w:t>
      </w:r>
    </w:p>
    <w:p w:rsidR="008277A4" w:rsidRDefault="007E6633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</w:rPr>
        <w:t xml:space="preserve">10.3. </w:t>
      </w:r>
      <w:r>
        <w:rPr>
          <w:rFonts w:cs="Times New Roman"/>
          <w:kern w:val="0"/>
          <w:lang w:bidi="ar-SA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</w:t>
      </w:r>
      <w:r>
        <w:rPr>
          <w:rFonts w:cs="Times New Roman"/>
          <w:kern w:val="0"/>
          <w:lang w:bidi="ar-SA"/>
        </w:rPr>
        <w:t>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8277A4" w:rsidRDefault="007E6633">
      <w:pPr>
        <w:pStyle w:val="Standard"/>
        <w:autoSpaceDE w:val="0"/>
        <w:ind w:firstLine="540"/>
        <w:jc w:val="both"/>
      </w:pPr>
      <w:r>
        <w:t>1) замечание;</w:t>
      </w:r>
    </w:p>
    <w:p w:rsidR="008277A4" w:rsidRDefault="007E6633">
      <w:pPr>
        <w:pStyle w:val="Standard"/>
        <w:autoSpaceDE w:val="0"/>
        <w:ind w:firstLine="540"/>
        <w:jc w:val="both"/>
      </w:pPr>
      <w:r>
        <w:t>2) выговор;</w:t>
      </w:r>
    </w:p>
    <w:p w:rsidR="008277A4" w:rsidRDefault="007E6633">
      <w:pPr>
        <w:pStyle w:val="Standard"/>
        <w:autoSpaceDE w:val="0"/>
        <w:ind w:firstLine="540"/>
        <w:jc w:val="both"/>
      </w:pPr>
      <w:r>
        <w:t>3) увольнение по соответствующим основаниям.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10.4. При увольнении </w:t>
      </w:r>
      <w:r>
        <w:t>Работника по инициативе Работодателя за совершение дисциплинарного проступка выплата стимулирующего характера за показатели эффективной деятельности за соответствующий период не начисляется.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10.5. Работник, совершивший в течение года правонарушения, лишает</w:t>
      </w:r>
      <w:r>
        <w:t>ся премии по итогам работы за квартал, год в полном размере.</w:t>
      </w:r>
    </w:p>
    <w:p w:rsidR="008277A4" w:rsidRDefault="007E6633">
      <w:pPr>
        <w:pStyle w:val="Standard"/>
        <w:autoSpaceDE w:val="0"/>
        <w:ind w:firstLine="540"/>
        <w:jc w:val="both"/>
      </w:pPr>
      <w:r>
        <w:t>При увольнении работника по инициативе Работодателя за совершение дисциплинарного проступка премия по результатам работы за соответствующий период премирование  и  вознаграждение  по  итогам  раб</w:t>
      </w:r>
      <w:r>
        <w:t>оты     за год не начисляются.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10.6.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</w:t>
      </w:r>
      <w:r>
        <w:t>го взыскания. В случае отказа работника дать объяснение по факту проступка составляется соответствующий акт.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10.7. Дисциплинарные взыскания применяются Работодателем непосредственно за обнаружением проступка, но не позднее 1 месяца со дня его обнаружения, </w:t>
      </w:r>
      <w:r>
        <w:t>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10.8. Дисциплинарное взыскание не может быть применено позднее 6 месяцев со дня совершения проступка, а по резул</w:t>
      </w:r>
      <w:r>
        <w:t>ьтатам ревизии, проверки финансово-хозяйственной деятельности или аудиторской проверки - позднее 2 лет со дня его совершения. В указанные сроки не включается время производства по уголовному делу.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10.9. Дисциплинарные взыскания применяются приказом главног</w:t>
      </w:r>
      <w:r>
        <w:t xml:space="preserve">о врача ГБУЗ ПК «Чусовская РП» по представлению непосредственного руководителя работника или иных должностных лиц организации. К приказу должны быть приложены объяснения работника, акты, справки, подтверждающие факт правонарушения и виновность конкретного </w:t>
      </w:r>
      <w:r>
        <w:t>работника.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10.10. Приказы о применении дисциплинарных взысканий должны быть в обязательном порядке согласованы с юрисконсультом, а в случае, если Работник является членом профессионального союза, руководителем (его заместителем) выборных коллегиальных орга</w:t>
      </w:r>
      <w:r>
        <w:t>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 – с профсоюзом.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10.11. За каждое нарушение трудо</w:t>
      </w:r>
      <w:r>
        <w:t>вой дисциплины может быть применено только одно дисциплинарное взыскание.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10.12. </w:t>
      </w:r>
      <w:r>
        <w:rPr>
          <w:kern w:val="0"/>
        </w:rPr>
        <w:t xml:space="preserve">До применения дисциплинарного взыскания Работодатель обязан всесторонне и объективно разобраться в причинах и мотивах совершенного проступка. </w:t>
      </w:r>
      <w:r>
        <w:t>При применении взыскания должны у</w:t>
      </w:r>
      <w:r>
        <w:t xml:space="preserve">читываться тяжесть совершенного проступка, обстоятельства, при которых он совершен, предшествующая работа и поведение работника. </w:t>
      </w:r>
    </w:p>
    <w:p w:rsidR="008277A4" w:rsidRDefault="007E6633">
      <w:pPr>
        <w:pStyle w:val="Standard"/>
        <w:autoSpaceDE w:val="0"/>
        <w:ind w:firstLine="540"/>
        <w:jc w:val="both"/>
      </w:pPr>
      <w:r>
        <w:t>10.13. Приказ о применении дисциплинарного взыскания объявляется работнику, подвергнутому взысканию, под роспись в течение 3 р</w:t>
      </w:r>
      <w:r>
        <w:t xml:space="preserve">абочих дней с момента его издания. В случае отказа работника подписать указанный приказ составляется соответствующий акт. </w:t>
      </w:r>
    </w:p>
    <w:p w:rsidR="008277A4" w:rsidRDefault="007E6633">
      <w:pPr>
        <w:ind w:firstLine="540"/>
        <w:jc w:val="both"/>
      </w:pPr>
      <w:r>
        <w:rPr>
          <w:rFonts w:cs="Times New Roman"/>
          <w:kern w:val="0"/>
          <w:lang w:bidi="ar-SA"/>
        </w:rPr>
        <w:t>В приказе отражается:</w:t>
      </w:r>
    </w:p>
    <w:p w:rsidR="008277A4" w:rsidRDefault="007E6633">
      <w:pPr>
        <w:pStyle w:val="a8"/>
        <w:numPr>
          <w:ilvl w:val="0"/>
          <w:numId w:val="7"/>
        </w:numPr>
        <w:jc w:val="both"/>
        <w:rPr>
          <w:rFonts w:cs="Times New Roman"/>
          <w:kern w:val="0"/>
          <w:szCs w:val="24"/>
          <w:lang w:bidi="ar-SA"/>
        </w:rPr>
      </w:pPr>
      <w:r>
        <w:rPr>
          <w:rFonts w:cs="Times New Roman"/>
          <w:kern w:val="0"/>
          <w:szCs w:val="24"/>
          <w:lang w:bidi="ar-SA"/>
        </w:rPr>
        <w:t>существо дисциплинарного проступка;</w:t>
      </w:r>
    </w:p>
    <w:p w:rsidR="008277A4" w:rsidRDefault="007E6633">
      <w:pPr>
        <w:pStyle w:val="a8"/>
        <w:numPr>
          <w:ilvl w:val="0"/>
          <w:numId w:val="7"/>
        </w:numPr>
        <w:jc w:val="both"/>
        <w:rPr>
          <w:rFonts w:cs="Times New Roman"/>
          <w:kern w:val="0"/>
          <w:szCs w:val="24"/>
          <w:lang w:bidi="ar-SA"/>
        </w:rPr>
      </w:pPr>
      <w:r>
        <w:rPr>
          <w:rFonts w:cs="Times New Roman"/>
          <w:kern w:val="0"/>
          <w:szCs w:val="24"/>
          <w:lang w:bidi="ar-SA"/>
        </w:rPr>
        <w:t>время совершения и время обнаружения дисциплинарного проступка;</w:t>
      </w:r>
    </w:p>
    <w:p w:rsidR="008277A4" w:rsidRDefault="007E6633">
      <w:pPr>
        <w:pStyle w:val="a8"/>
        <w:numPr>
          <w:ilvl w:val="0"/>
          <w:numId w:val="7"/>
        </w:numPr>
        <w:jc w:val="both"/>
        <w:rPr>
          <w:rFonts w:cs="Times New Roman"/>
          <w:kern w:val="0"/>
          <w:szCs w:val="24"/>
          <w:lang w:bidi="ar-SA"/>
        </w:rPr>
      </w:pPr>
      <w:r>
        <w:rPr>
          <w:rFonts w:cs="Times New Roman"/>
          <w:kern w:val="0"/>
          <w:szCs w:val="24"/>
          <w:lang w:bidi="ar-SA"/>
        </w:rPr>
        <w:t>вид применя</w:t>
      </w:r>
      <w:r>
        <w:rPr>
          <w:rFonts w:cs="Times New Roman"/>
          <w:kern w:val="0"/>
          <w:szCs w:val="24"/>
          <w:lang w:bidi="ar-SA"/>
        </w:rPr>
        <w:t>емого взыскания;</w:t>
      </w:r>
    </w:p>
    <w:p w:rsidR="008277A4" w:rsidRDefault="007E6633">
      <w:pPr>
        <w:pStyle w:val="a8"/>
        <w:numPr>
          <w:ilvl w:val="0"/>
          <w:numId w:val="7"/>
        </w:numPr>
        <w:jc w:val="both"/>
        <w:rPr>
          <w:rFonts w:cs="Times New Roman"/>
          <w:kern w:val="0"/>
          <w:szCs w:val="24"/>
          <w:lang w:bidi="ar-SA"/>
        </w:rPr>
      </w:pPr>
      <w:r>
        <w:rPr>
          <w:rFonts w:cs="Times New Roman"/>
          <w:kern w:val="0"/>
          <w:szCs w:val="24"/>
          <w:lang w:bidi="ar-SA"/>
        </w:rPr>
        <w:t>документы, подтверждающие совершение дисциплинарного проступка;</w:t>
      </w:r>
    </w:p>
    <w:p w:rsidR="008277A4" w:rsidRDefault="007E6633">
      <w:pPr>
        <w:pStyle w:val="a8"/>
        <w:numPr>
          <w:ilvl w:val="0"/>
          <w:numId w:val="7"/>
        </w:numPr>
        <w:jc w:val="both"/>
        <w:rPr>
          <w:rFonts w:cs="Times New Roman"/>
          <w:kern w:val="0"/>
          <w:szCs w:val="24"/>
          <w:lang w:bidi="ar-SA"/>
        </w:rPr>
      </w:pPr>
      <w:r>
        <w:rPr>
          <w:rFonts w:cs="Times New Roman"/>
          <w:kern w:val="0"/>
          <w:szCs w:val="24"/>
          <w:lang w:bidi="ar-SA"/>
        </w:rPr>
        <w:t>документы, содержащие объяснения Работника.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В приказе о применении дисциплинарного взыскания также возможно привести краткое изложение объяснений Работника.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10.12. Дисциплинар</w:t>
      </w:r>
      <w:r>
        <w:t xml:space="preserve">ное взыскание может быть обжаловано работником в государственную инспекцию труда или органы по рассмотрению индивидуальных трудовых споров. </w:t>
      </w:r>
    </w:p>
    <w:p w:rsidR="008277A4" w:rsidRDefault="007E6633">
      <w:pPr>
        <w:pStyle w:val="Standard"/>
        <w:autoSpaceDE w:val="0"/>
        <w:ind w:firstLine="540"/>
        <w:jc w:val="both"/>
      </w:pPr>
      <w:r>
        <w:t>10.13. Если в течение года со дня применения дисциплинарного взыскания работник не будет подвергнут новому дисципли</w:t>
      </w:r>
      <w:r>
        <w:t>нарному взысканию, то он считается не имеющим дисциплинарного взыскания.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</w:t>
      </w:r>
      <w:r>
        <w:t>редственного руководителя или представительного органа работников, если работник не допустил нового нарушения трудовой дисциплины и притом проявил себя как добросовестный член трудового коллектива. В течение срока действия дисциплинарного взыскания меры по</w:t>
      </w:r>
      <w:r>
        <w:t>ощрения, указанные в настоящих Правилах, к работнику не применяются.</w:t>
      </w:r>
    </w:p>
    <w:p w:rsidR="008277A4" w:rsidRDefault="007E6633">
      <w:pPr>
        <w:pStyle w:val="Standard"/>
        <w:ind w:firstLine="540"/>
        <w:jc w:val="both"/>
      </w:pPr>
      <w:r>
        <w:t>10.14. 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прогул; за появле</w:t>
      </w:r>
      <w:r>
        <w:t>ние на работе в состоянии алкогольного, наркотического или иного токсического опьянения; 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действия (безд</w:t>
      </w:r>
      <w:r>
        <w:t>ействия) работника, которые привели к смерти больного  (пациента) или его травме;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</w:t>
      </w:r>
      <w:r>
        <w:t xml:space="preserve"> приговором суда или постановлением органа, уполномоченного на применение административных взысканий;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</w:t>
      </w:r>
      <w:r>
        <w:t>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8277A4" w:rsidRDefault="007E6633">
      <w:pPr>
        <w:ind w:firstLine="540"/>
        <w:jc w:val="both"/>
      </w:pPr>
      <w:r>
        <w:rPr>
          <w:rFonts w:cs="Times New Roman"/>
        </w:rPr>
        <w:t xml:space="preserve">10.15. </w:t>
      </w:r>
      <w:r>
        <w:rPr>
          <w:rFonts w:cs="Times New Roman"/>
          <w:kern w:val="0"/>
          <w:lang w:bidi="ar-SA"/>
        </w:rPr>
        <w:t>Работник не может быть подвергнут ди</w:t>
      </w:r>
      <w:r>
        <w:rPr>
          <w:rFonts w:cs="Times New Roman"/>
          <w:kern w:val="0"/>
          <w:lang w:bidi="ar-SA"/>
        </w:rPr>
        <w:t xml:space="preserve">сциплинарному взысканию, если невыполнение им должностных, производственных (профессиональных) обязанностей вызвано не зависящими от него причинами. </w:t>
      </w:r>
    </w:p>
    <w:p w:rsidR="008277A4" w:rsidRDefault="007E6633">
      <w:pPr>
        <w:pStyle w:val="Standard"/>
        <w:ind w:firstLine="540"/>
        <w:jc w:val="both"/>
      </w:pPr>
      <w:r>
        <w:t>10.16. С Правилами внутреннего распорядка должны быть ознакомлены все работники медицинской организации, к</w:t>
      </w:r>
      <w:r>
        <w:t>оторые обязаны в своей повседневной работе соблюдать порядок, установленный Правилами.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10.17. Применение дисциплинарного взыскания не освобождает Работника совершившего проступок, от материальной и административной ответственности, предусмотренной действую</w:t>
      </w:r>
      <w:r>
        <w:rPr>
          <w:rFonts w:cs="Times New Roman"/>
          <w:kern w:val="0"/>
          <w:lang w:bidi="ar-SA"/>
        </w:rPr>
        <w:t>щим законодательством.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10.18. Привлечение Работника к материальной ответственности осуществляется в порядке, предусмотренном договорами о материальной ответственности, заключенными с установленными законодательством категориями работников, а также ст. ст. </w:t>
      </w:r>
      <w:r>
        <w:rPr>
          <w:rFonts w:cs="Times New Roman"/>
          <w:kern w:val="0"/>
          <w:lang w:bidi="ar-SA"/>
        </w:rPr>
        <w:t>232-233, 238-250 Трудового кодекса РФ.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10.19. В случае совершения Работником при выполнении трудовых обязанностей проступков, содержащих признаки административных правонарушений или уголовных преступлений, Работодатель обращается с заявлением в </w:t>
      </w:r>
      <w:r>
        <w:rPr>
          <w:rFonts w:cs="Times New Roman"/>
          <w:kern w:val="0"/>
          <w:lang w:bidi="ar-SA"/>
        </w:rPr>
        <w:t>государственные органы (контрольно-надзорные органы, суд) о привлечении Работника к административной и уголовной ответственности.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10.20. Работодатель в силу норм ТК РФ несет следующую ответственность: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а) за невыплату Работнику заработной платы, не полученн</w:t>
      </w:r>
      <w:r>
        <w:rPr>
          <w:rFonts w:cs="Times New Roman"/>
          <w:kern w:val="0"/>
          <w:lang w:bidi="ar-SA"/>
        </w:rPr>
        <w:t>ой в результате: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незаконного отстранения Работника от работы, его увольнения или перевода на другую работу;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- за отказ от исполнения или несвоевременного исполнения решения органа по рассмотрению трудовых споров или государственного правового инспектора </w:t>
      </w:r>
      <w:r>
        <w:rPr>
          <w:rFonts w:cs="Times New Roman"/>
          <w:kern w:val="0"/>
          <w:lang w:bidi="ar-SA"/>
        </w:rPr>
        <w:t>труда о восстановлении Работника на прежней работе;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за задержку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- других случаев, предусмотренных</w:t>
      </w:r>
      <w:r>
        <w:rPr>
          <w:rFonts w:cs="Times New Roman"/>
          <w:kern w:val="0"/>
          <w:lang w:bidi="ar-SA"/>
        </w:rPr>
        <w:t xml:space="preserve"> федеральными законами (ст.234 ТК РФ).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б) за причинение ущерба имуществу Работника в порядке и размерах, предусмотренных ст.235 ТК РФ;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в) за задержку выплаты заработной платы в порядке и размерах, предусмотренных ст.236 ТК РФ.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10.21. за нарушение </w:t>
      </w:r>
      <w:r>
        <w:rPr>
          <w:rFonts w:cs="Times New Roman"/>
          <w:kern w:val="0"/>
          <w:lang w:bidi="ar-SA"/>
        </w:rPr>
        <w:t>законодательства о труде и охране труда Работодатель привлекается к административной ответственности в порядке и размерах предусмотренных Кодексом РФ об административных правонарушениях.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10.22. За нарушение трудового законодательства, содержащего признаки </w:t>
      </w:r>
      <w:r>
        <w:rPr>
          <w:rFonts w:cs="Times New Roman"/>
          <w:kern w:val="0"/>
          <w:lang w:bidi="ar-SA"/>
        </w:rPr>
        <w:t>уголовного преступления, Работодатель привлекается к уголовной ответственности в порядке и размерах, установленных Уголовным кодексом РФ и Уголовно процессуальным кодексом РФ.</w:t>
      </w:r>
    </w:p>
    <w:p w:rsidR="008277A4" w:rsidRDefault="007E6633">
      <w:pPr>
        <w:ind w:firstLine="540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10.23. Моральный вред, причиненной Работнику неправомерными действиями или безде</w:t>
      </w:r>
      <w:r>
        <w:rPr>
          <w:rFonts w:cs="Times New Roman"/>
          <w:kern w:val="0"/>
          <w:lang w:bidi="ar-SA"/>
        </w:rPr>
        <w:t>йствием Работодателя, возмещается Работнику в денежной форме в размерах, определяемых соглашением сторон или по решению суда.</w:t>
      </w:r>
    </w:p>
    <w:p w:rsidR="008277A4" w:rsidRDefault="008277A4">
      <w:pPr>
        <w:pStyle w:val="Standard"/>
        <w:jc w:val="both"/>
        <w:rPr>
          <w:b/>
        </w:rPr>
      </w:pPr>
    </w:p>
    <w:p w:rsidR="008277A4" w:rsidRDefault="007E6633">
      <w:pPr>
        <w:pStyle w:val="Standard"/>
        <w:jc w:val="center"/>
      </w:pPr>
      <w:r>
        <w:rPr>
          <w:b/>
        </w:rPr>
        <w:t>11. РАСТОРЖЕНИЕ  ТРУДОВОГО  ДОГОВОРА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ind w:firstLine="708"/>
        <w:jc w:val="both"/>
      </w:pPr>
      <w:r>
        <w:t>11.1.  Расторжение трудового договора (увольнение) с работниками производится приказом глав</w:t>
      </w:r>
      <w:r>
        <w:t>ного врача ГБУЗ ПК «Чусовская РП».</w:t>
      </w:r>
    </w:p>
    <w:p w:rsidR="008277A4" w:rsidRDefault="007E6633">
      <w:pPr>
        <w:pStyle w:val="Standard"/>
        <w:ind w:firstLine="708"/>
        <w:jc w:val="both"/>
      </w:pPr>
      <w:r>
        <w:t>11.2.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работника, с его согласия на другую рабо</w:t>
      </w:r>
      <w:r>
        <w:t xml:space="preserve">ту. Увольнение за систематическое неисполнение трудовых обязанностей без уважительных  причин  (пункт 5 ст. 81 ТК РФ); прогул или отсутствие на работе более четырех часов в течение рабочего дня без уважительных причин (пункт 6а ст.81); появление на работе </w:t>
      </w:r>
      <w:r>
        <w:t xml:space="preserve">в нетрезвом состоянии, а также состояние наркотического или токсического опьянения (пункт 6б ст. 81 ТК РФ); совершение виновных  действий работником, непосредственно обслуживающим денежные или товарные ценности, если эти действия дают основание для утраты </w:t>
      </w:r>
      <w:r>
        <w:t>доверия  к нему со стороны администрации (пункт 7 ст. 81 ТК РФ); совершение работником, выполняющим воспитательные функции, аморального поступка, несовместимого с продолжением данной работы (пункт 8 ст. 81);</w:t>
      </w:r>
    </w:p>
    <w:p w:rsidR="008277A4" w:rsidRDefault="007E6633">
      <w:pPr>
        <w:pStyle w:val="Standard"/>
        <w:ind w:firstLine="540"/>
        <w:jc w:val="both"/>
      </w:pPr>
      <w:r>
        <w:t>11.3. Прекращение трудового договора может иметь</w:t>
      </w:r>
      <w:r>
        <w:t xml:space="preserve"> место только по основаниям, Трудового кодекса Российской Федерации предусмотренным трудовым законодательством (статья 77 ТК РФ), а именно:</w:t>
      </w:r>
    </w:p>
    <w:p w:rsidR="008277A4" w:rsidRDefault="007E6633">
      <w:pPr>
        <w:pStyle w:val="Standard"/>
        <w:autoSpaceDE w:val="0"/>
        <w:ind w:firstLine="540"/>
        <w:jc w:val="both"/>
      </w:pPr>
      <w:r>
        <w:t>1) соглашение сторон (статья 78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>2) истечение срока трудового договора (статья 79 ТК РФ), за исключением случ</w:t>
      </w:r>
      <w:r>
        <w:t>аев, когда трудовые отношения фактически продолжаются и ни одна из сторон не потребовала их прекращения;</w:t>
      </w:r>
    </w:p>
    <w:p w:rsidR="008277A4" w:rsidRDefault="007E6633">
      <w:pPr>
        <w:pStyle w:val="Standard"/>
        <w:autoSpaceDE w:val="0"/>
        <w:ind w:firstLine="540"/>
        <w:jc w:val="both"/>
      </w:pPr>
      <w:r>
        <w:t>3) расторжение трудового договора по инициативе работника (статья 80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4) расторжение трудового договора по инициативе работодателя (статьи 71 и </w:t>
      </w:r>
      <w:r>
        <w:t>81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8277A4" w:rsidRDefault="007E6633">
      <w:pPr>
        <w:pStyle w:val="Standard"/>
        <w:autoSpaceDE w:val="0"/>
        <w:ind w:firstLine="540"/>
        <w:jc w:val="both"/>
      </w:pPr>
      <w:r>
        <w:t>6) отказ работника от продолжения работы в связи со сменой собственника имущества организации, с изменением подве</w:t>
      </w:r>
      <w:r>
        <w:t>домственности (подчиненности) организации либо ее реорганизацией (статья 75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>7) отказ работника от продолжения работы в связи с изменением определенных сторонами условий трудового договора (часть четвертая статьи 74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8) отказ работника от </w:t>
      </w:r>
      <w:r>
        <w:t xml:space="preserve">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</w:t>
      </w:r>
      <w:r>
        <w:t>(части третья и четвертая статьи 73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>9) отказ работника от перевода на работу в другую местность вместе с работодателем (часть первая статьи 72.1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>10) обстоятельства, не зависящие от воли сторон (статья 83 ТК РФ);</w:t>
      </w: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11) нарушение установленных </w:t>
      </w:r>
      <w:r>
        <w:t>ТК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:rsidR="008277A4" w:rsidRDefault="007E6633">
      <w:pPr>
        <w:pStyle w:val="Standard"/>
        <w:ind w:firstLine="540"/>
        <w:jc w:val="both"/>
      </w:pPr>
      <w:r>
        <w:t>11.4. В день увольнения Работодатель обязан произвести с увольняемым Работником полный денежный расчет и</w:t>
      </w:r>
      <w:r>
        <w:t xml:space="preserve">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32" w:history="1">
        <w:r>
          <w:t>трудового законодательства</w:t>
        </w:r>
      </w:hyperlink>
      <w:r>
        <w:t xml:space="preserve"> и со ссылкой на статью и пункт закон</w:t>
      </w:r>
      <w:r>
        <w:t xml:space="preserve">а. </w:t>
      </w:r>
    </w:p>
    <w:p w:rsidR="008277A4" w:rsidRDefault="007E6633">
      <w:pPr>
        <w:pStyle w:val="Standard"/>
        <w:ind w:firstLine="540"/>
        <w:jc w:val="both"/>
      </w:pPr>
      <w:r>
        <w:t>11.5. Днем увольнения считается последний день работы.</w:t>
      </w:r>
    </w:p>
    <w:p w:rsidR="008277A4" w:rsidRDefault="007E6633">
      <w:pPr>
        <w:pStyle w:val="Standard"/>
        <w:autoSpaceDE w:val="0"/>
        <w:ind w:firstLine="540"/>
        <w:jc w:val="both"/>
      </w:pPr>
      <w:r>
        <w:rPr>
          <w:bCs/>
        </w:rPr>
        <w:t>11.6.</w:t>
      </w:r>
      <w:r>
        <w:t xml:space="preserve"> Прекращение трудового договора может иметь место только по основаниям, предусмотренным </w:t>
      </w:r>
      <w:hyperlink r:id="rId33" w:history="1">
        <w:r>
          <w:t>законодательством</w:t>
        </w:r>
      </w:hyperlink>
      <w:r>
        <w:t>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11.7. Трудовой договор может быть расторгну</w:t>
      </w:r>
      <w:r>
        <w:t>т в любое время по соглашению сторон трудового договора.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11.8. Трудовой договор может быть расторгнут и до истечения срока предупреждения об увольнении, по соглашению между Работником и Работодателем.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11.9. В случаях, когда заявление Работника об увольнени</w:t>
      </w:r>
      <w:r>
        <w:t xml:space="preserve">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34" w:history="1">
        <w:r>
          <w:t>трудового закон</w:t>
        </w:r>
        <w:r>
          <w:t>одательства</w:t>
        </w:r>
      </w:hyperlink>
      <w:r>
        <w:t xml:space="preserve"> и иных нормативных правовых актов, содержащих нормы трудового права, локальных нормативных актов, условий коллективного договора </w:t>
      </w:r>
      <w:r>
        <w:rPr>
          <w:bCs/>
        </w:rPr>
        <w:t>(при наличии)</w:t>
      </w:r>
      <w:r>
        <w:t>, соглашения или трудового договора Работодатель обязан расторгнуть трудовой договор в срок, указанный</w:t>
      </w:r>
      <w:r>
        <w:t xml:space="preserve"> в заявлении Работника.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11.10.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</w:t>
      </w:r>
      <w:r>
        <w:t xml:space="preserve"> в соответствии с </w:t>
      </w:r>
      <w:hyperlink r:id="rId35" w:history="1">
        <w:r>
          <w:t>Т</w:t>
        </w:r>
      </w:hyperlink>
      <w:r>
        <w:t>К РФ и иными федеральными законами не может быть отказано в заключении трудового договора.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11.11. Расторжение трудового договора с Работником – членом профсоюза по инициативе Работодателя произво</w:t>
      </w:r>
      <w:r>
        <w:t>дится с предварительного согласия профкома по следующим основаниям (ст.82 ТК РФ):</w:t>
      </w:r>
    </w:p>
    <w:p w:rsidR="008277A4" w:rsidRDefault="007E6633">
      <w:pPr>
        <w:pStyle w:val="Standard"/>
        <w:autoSpaceDE w:val="0"/>
        <w:ind w:firstLine="540"/>
        <w:jc w:val="both"/>
      </w:pPr>
      <w:r>
        <w:t>- при сокращении численности или штата работников медицинской организации за 2 месяца (п.2 ч.1 ст.81 ТК РФ). О возможном массовом освобождении работников информация в профком</w:t>
      </w:r>
      <w:r>
        <w:t>, а также в службы занятости представляется не менее чем за три месяца. Стороны договорились, что применительно к ГБУЗ ПК «Чусовская РП» высвобождение является массовым, если сокращается 20 или более работников.</w:t>
      </w:r>
    </w:p>
    <w:p w:rsidR="008277A4" w:rsidRDefault="007E6633">
      <w:pPr>
        <w:pStyle w:val="Standard"/>
        <w:autoSpaceDE w:val="0"/>
        <w:ind w:firstLine="540"/>
        <w:jc w:val="both"/>
      </w:pPr>
      <w:r>
        <w:t>- несоответствие работника занимаемой должно</w:t>
      </w:r>
      <w:r>
        <w:t>сти или выполняемой работе, вследствие:</w:t>
      </w:r>
    </w:p>
    <w:p w:rsidR="008277A4" w:rsidRDefault="007E6633">
      <w:pPr>
        <w:pStyle w:val="Standard"/>
        <w:autoSpaceDE w:val="0"/>
        <w:ind w:firstLine="540"/>
        <w:jc w:val="both"/>
      </w:pPr>
      <w:r>
        <w:t>а) состояния здоровья в соответствии с медицинским заключением;</w:t>
      </w:r>
    </w:p>
    <w:p w:rsidR="008277A4" w:rsidRDefault="007E6633">
      <w:pPr>
        <w:pStyle w:val="Standard"/>
        <w:autoSpaceDE w:val="0"/>
        <w:ind w:firstLine="540"/>
        <w:jc w:val="both"/>
      </w:pPr>
      <w:r>
        <w:t>б) недостаточной квалификации, подтверждённой результатами аттестации (п.3 части первой ст.81 ТК РФ);</w:t>
      </w:r>
    </w:p>
    <w:p w:rsidR="008277A4" w:rsidRDefault="007E6633">
      <w:pPr>
        <w:pStyle w:val="ConsPlusNormal"/>
        <w:ind w:firstLine="540"/>
        <w:jc w:val="both"/>
      </w:pPr>
      <w:r>
        <w:t>в)</w:t>
      </w:r>
      <w:r>
        <w:rPr>
          <w:rFonts w:eastAsia="SimSun"/>
          <w:kern w:val="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неоднократного </w:t>
      </w:r>
      <w:hyperlink r:id="rId36" w:history="1">
        <w:r>
          <w:rPr>
            <w:rFonts w:ascii="Times New Roman" w:hAnsi="Times New Roman" w:cs="Times New Roman"/>
            <w:sz w:val="24"/>
            <w:szCs w:val="24"/>
            <w:lang w:bidi="ar-SA"/>
          </w:rPr>
          <w:t>неисполнения</w:t>
        </w:r>
      </w:hyperlink>
      <w:r>
        <w:rPr>
          <w:rFonts w:ascii="Times New Roman" w:hAnsi="Times New Roman" w:cs="Times New Roman"/>
          <w:sz w:val="24"/>
          <w:szCs w:val="24"/>
          <w:lang w:bidi="ar-SA"/>
        </w:rPr>
        <w:t xml:space="preserve"> работником без уважительных причин трудовых обязанностей, если он имеет </w:t>
      </w:r>
      <w:hyperlink r:id="rId37" w:history="1">
        <w:r>
          <w:rPr>
            <w:rFonts w:ascii="Times New Roman" w:hAnsi="Times New Roman" w:cs="Times New Roman"/>
            <w:sz w:val="24"/>
            <w:szCs w:val="24"/>
            <w:lang w:bidi="ar-SA"/>
          </w:rPr>
          <w:t>дисциплинарное взыскание</w:t>
        </w:r>
      </w:hyperlink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11.12. С приказом Работодателя о прекращении трудового договора Работник должен быть ознакомлен под роспись. По требованию Работника Работо</w:t>
      </w:r>
      <w:r>
        <w:t>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</w:t>
      </w:r>
      <w:r>
        <w:t>тся соответствующая запись.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11.13.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</w:t>
      </w:r>
      <w:r>
        <w:t>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11.14. Срочный трудовой договор прекращается с истечением срок</w:t>
      </w:r>
      <w:r>
        <w:t>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</w:t>
      </w:r>
      <w:r>
        <w:t>сутствующего Работника).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11.15. Трудовой договор, заключенный на время выполнения определенной работы, прекращается по завершении этой работы.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11.16. Трудовой договор, заключенный на время исполнения обязанностей отсутствующего Работника, прекращается с вы</w:t>
      </w:r>
      <w:r>
        <w:t>ходом этого Работника на работу.</w:t>
      </w:r>
    </w:p>
    <w:p w:rsidR="008277A4" w:rsidRDefault="007E6633">
      <w:pPr>
        <w:pStyle w:val="Standard"/>
        <w:autoSpaceDE w:val="0"/>
        <w:ind w:firstLine="540"/>
        <w:jc w:val="both"/>
      </w:pPr>
      <w:r>
        <w:t>11.17.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8277A4" w:rsidRDefault="008277A4">
      <w:pPr>
        <w:pStyle w:val="Standard"/>
        <w:jc w:val="center"/>
      </w:pPr>
    </w:p>
    <w:p w:rsidR="008277A4" w:rsidRDefault="007E6633">
      <w:pPr>
        <w:pStyle w:val="Standard"/>
        <w:jc w:val="center"/>
        <w:rPr>
          <w:b/>
        </w:rPr>
      </w:pPr>
      <w:r>
        <w:rPr>
          <w:b/>
        </w:rPr>
        <w:t>12. ЗАПРЕТ КУРЕНИЯ ТАБАКА</w:t>
      </w:r>
    </w:p>
    <w:p w:rsidR="008277A4" w:rsidRDefault="008277A4">
      <w:pPr>
        <w:rPr>
          <w:rFonts w:cs="Times New Roman"/>
        </w:rPr>
      </w:pPr>
    </w:p>
    <w:p w:rsidR="008277A4" w:rsidRDefault="007E6633">
      <w:pPr>
        <w:pStyle w:val="Standard"/>
        <w:autoSpaceDE w:val="0"/>
        <w:ind w:firstLine="540"/>
        <w:jc w:val="both"/>
      </w:pPr>
      <w:r>
        <w:t xml:space="preserve">12.1. Запрет курения табака – эта </w:t>
      </w:r>
      <w:r>
        <w:t>система мер, направленных на исключение употребления табачных изделий, включающая установления полного запрета на курение на территориях и в помещениях, предназначенных для оказания медицинских, реабилитационных и санитарно-курортных услуг, в целях предупр</w:t>
      </w:r>
      <w:r>
        <w:t>еждения возникновения заболеваний, связанных с воздействием окружающего табачного дыма и потребления табака, а также сокращения потребления табака.</w:t>
      </w:r>
    </w:p>
    <w:p w:rsidR="008277A4" w:rsidRDefault="007E6633">
      <w:pPr>
        <w:pStyle w:val="Standard"/>
        <w:autoSpaceDE w:val="0"/>
        <w:ind w:firstLine="540"/>
        <w:jc w:val="both"/>
      </w:pPr>
      <w:r>
        <w:t>12.2. Основанием для введения ограничений и запретов на курение табака являются:</w:t>
      </w:r>
    </w:p>
    <w:p w:rsidR="008277A4" w:rsidRDefault="007E6633">
      <w:pPr>
        <w:ind w:left="284"/>
        <w:rPr>
          <w:rFonts w:cs="Times New Roman"/>
        </w:rPr>
      </w:pPr>
      <w:r>
        <w:rPr>
          <w:rFonts w:cs="Times New Roman"/>
        </w:rPr>
        <w:t>- Конституция РФ;</w:t>
      </w:r>
    </w:p>
    <w:p w:rsidR="008277A4" w:rsidRDefault="007E6633">
      <w:pPr>
        <w:ind w:left="284"/>
        <w:rPr>
          <w:rFonts w:cs="Times New Roman"/>
        </w:rPr>
      </w:pPr>
      <w:r>
        <w:rPr>
          <w:rFonts w:cs="Times New Roman"/>
        </w:rPr>
        <w:t>- Трудово</w:t>
      </w:r>
      <w:r>
        <w:rPr>
          <w:rFonts w:cs="Times New Roman"/>
        </w:rPr>
        <w:t>й кодекс РФ;</w:t>
      </w:r>
    </w:p>
    <w:p w:rsidR="008277A4" w:rsidRDefault="007E6633">
      <w:pPr>
        <w:ind w:left="284"/>
        <w:rPr>
          <w:rFonts w:cs="Times New Roman"/>
        </w:rPr>
      </w:pPr>
      <w:r>
        <w:rPr>
          <w:rFonts w:cs="Times New Roman"/>
        </w:rPr>
        <w:t>- Федеральный закон от 23 февраля 2013 г. N 15-ФЗ "Об охране здоровья граждан от воздействия окружающего табачного дыма и последствий потребления табака";</w:t>
      </w:r>
    </w:p>
    <w:p w:rsidR="008277A4" w:rsidRDefault="007E6633">
      <w:pPr>
        <w:ind w:left="284"/>
        <w:rPr>
          <w:rFonts w:cs="Times New Roman"/>
        </w:rPr>
      </w:pPr>
      <w:r>
        <w:rPr>
          <w:rFonts w:cs="Times New Roman"/>
        </w:rPr>
        <w:t xml:space="preserve">- Федеральный закон от 21 ноября 2011 г. N 323-ФЗ "Об основах охраны здоровья граждан в </w:t>
      </w:r>
      <w:r>
        <w:rPr>
          <w:rFonts w:cs="Times New Roman"/>
        </w:rPr>
        <w:t>Российской Федерации";</w:t>
      </w:r>
    </w:p>
    <w:p w:rsidR="008277A4" w:rsidRDefault="007E6633">
      <w:pPr>
        <w:ind w:left="284"/>
        <w:rPr>
          <w:rFonts w:cs="Times New Roman"/>
        </w:rPr>
      </w:pPr>
      <w:r>
        <w:rPr>
          <w:rFonts w:cs="Times New Roman"/>
        </w:rPr>
        <w:t>- рамочная конвенция ВОЗ по борьбе против табака;</w:t>
      </w:r>
    </w:p>
    <w:p w:rsidR="008277A4" w:rsidRDefault="007E6633">
      <w:pPr>
        <w:ind w:left="284"/>
        <w:rPr>
          <w:rFonts w:cs="Times New Roman"/>
        </w:rPr>
      </w:pPr>
      <w:r>
        <w:rPr>
          <w:rFonts w:cs="Times New Roman"/>
        </w:rPr>
        <w:t>- нормы пожарной безопасности (приказ ГУГПС МВД России от 24.07.1997 г. №46);</w:t>
      </w:r>
    </w:p>
    <w:p w:rsidR="008277A4" w:rsidRDefault="007E6633">
      <w:pPr>
        <w:ind w:left="284"/>
      </w:pPr>
      <w:r>
        <w:rPr>
          <w:rFonts w:cs="Times New Roman"/>
        </w:rPr>
        <w:t xml:space="preserve">- локальные нормативные акты </w:t>
      </w:r>
      <w:r>
        <w:t>медицинской организации</w:t>
      </w:r>
      <w:r>
        <w:rPr>
          <w:rFonts w:cs="Times New Roman"/>
        </w:rPr>
        <w:t>.</w:t>
      </w:r>
    </w:p>
    <w:p w:rsidR="008277A4" w:rsidRDefault="007E6633">
      <w:pPr>
        <w:pStyle w:val="Standard"/>
        <w:autoSpaceDE w:val="0"/>
        <w:ind w:firstLine="540"/>
        <w:jc w:val="both"/>
      </w:pPr>
      <w:r>
        <w:t>12.3. Для предотвращения воздействия окружающего та</w:t>
      </w:r>
      <w:r>
        <w:t>бачного дыма на здоровье человека, а также в целях предупреждения возникновения заболеваний, связанных с воздействием окружающего табачного дыма и потреблением табака, сокращения потребления и исключения возникновения пожаро-и взрывоопасных ситуаций запрещ</w:t>
      </w:r>
      <w:r>
        <w:t>ается:</w:t>
      </w:r>
    </w:p>
    <w:p w:rsidR="008277A4" w:rsidRDefault="007E6633">
      <w:pPr>
        <w:ind w:left="284"/>
        <w:jc w:val="both"/>
      </w:pPr>
      <w:r>
        <w:rPr>
          <w:rFonts w:cs="Times New Roman"/>
        </w:rPr>
        <w:t xml:space="preserve">- курение табака на всей территории и во всех помещениях </w:t>
      </w:r>
      <w:r>
        <w:t>медицинской организации</w:t>
      </w:r>
      <w:r>
        <w:rPr>
          <w:rFonts w:cs="Times New Roman"/>
        </w:rPr>
        <w:t>;</w:t>
      </w:r>
    </w:p>
    <w:p w:rsidR="008277A4" w:rsidRDefault="007E6633">
      <w:pPr>
        <w:ind w:left="284"/>
        <w:jc w:val="both"/>
      </w:pPr>
      <w:r>
        <w:rPr>
          <w:rFonts w:cs="Times New Roman"/>
        </w:rPr>
        <w:t xml:space="preserve">- курение табака за пределами территории </w:t>
      </w:r>
      <w:r>
        <w:t xml:space="preserve">медицинской организации </w:t>
      </w:r>
      <w:r>
        <w:rPr>
          <w:rFonts w:cs="Times New Roman"/>
        </w:rPr>
        <w:t>в специальной медицинской одежде (медицинских халатах и т.п.);</w:t>
      </w:r>
    </w:p>
    <w:p w:rsidR="008277A4" w:rsidRDefault="007E6633">
      <w:pPr>
        <w:ind w:left="284"/>
        <w:jc w:val="both"/>
      </w:pPr>
      <w:r>
        <w:rPr>
          <w:rFonts w:cs="Times New Roman"/>
        </w:rPr>
        <w:t xml:space="preserve">- оставление на рабочих местах, и иных </w:t>
      </w:r>
      <w:r>
        <w:rPr>
          <w:rFonts w:cs="Times New Roman"/>
        </w:rPr>
        <w:t xml:space="preserve">помещениях </w:t>
      </w:r>
      <w:r>
        <w:t xml:space="preserve">медицинской организации </w:t>
      </w:r>
      <w:r>
        <w:rPr>
          <w:rFonts w:cs="Times New Roman"/>
        </w:rPr>
        <w:t>(офисная мебель, подоконники, полки и т.п.) атрибутов курения табака: пепельницы, пачки сигарет, зажигалки, спички, мундштуки, курительные трубки и т.п.;</w:t>
      </w:r>
    </w:p>
    <w:p w:rsidR="008277A4" w:rsidRDefault="007E6633">
      <w:pPr>
        <w:ind w:left="284"/>
        <w:jc w:val="both"/>
      </w:pPr>
      <w:r>
        <w:rPr>
          <w:rFonts w:cs="Times New Roman"/>
        </w:rPr>
        <w:t xml:space="preserve">- допускать на всей территории и во всех помещениях </w:t>
      </w:r>
      <w:r>
        <w:t>медицинской орг</w:t>
      </w:r>
      <w:r>
        <w:t>анизации</w:t>
      </w:r>
      <w:r>
        <w:rPr>
          <w:rFonts w:cs="Times New Roman"/>
        </w:rPr>
        <w:t>, размещение материалов, содержащих рекламу табака;</w:t>
      </w:r>
    </w:p>
    <w:p w:rsidR="008277A4" w:rsidRDefault="007E6633">
      <w:pPr>
        <w:ind w:left="284"/>
        <w:jc w:val="both"/>
      </w:pPr>
      <w:r>
        <w:rPr>
          <w:rFonts w:cs="Times New Roman"/>
        </w:rPr>
        <w:t xml:space="preserve">- организовывать розничную продажу табака и табачных изделий в помещениях и на территории </w:t>
      </w:r>
      <w:r>
        <w:t xml:space="preserve">медицинской организации </w:t>
      </w:r>
      <w:r>
        <w:rPr>
          <w:rFonts w:cs="Times New Roman"/>
        </w:rPr>
        <w:t>(установка автоматов по продаже табака, продажа через киоски и т.п.).</w:t>
      </w:r>
    </w:p>
    <w:p w:rsidR="008277A4" w:rsidRDefault="007E6633">
      <w:pPr>
        <w:pStyle w:val="Standard"/>
        <w:autoSpaceDE w:val="0"/>
        <w:ind w:firstLine="540"/>
        <w:jc w:val="both"/>
      </w:pPr>
      <w:r>
        <w:t>12.4. Террит</w:t>
      </w:r>
      <w:r>
        <w:t xml:space="preserve">ория и все помещения медицинской организации (палаты временного пребывания пациентов, приемный покой, регистратура, холл и т.п.) обозначаются соответствующим международным знаком запрета курения, а также информирования табличкой следующего содержания: </w:t>
      </w:r>
    </w:p>
    <w:tbl>
      <w:tblPr>
        <w:tblW w:w="10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5"/>
      </w:tblGrid>
      <w:tr w:rsidR="008277A4">
        <w:tblPrEx>
          <w:tblCellMar>
            <w:top w:w="0" w:type="dxa"/>
            <w:bottom w:w="0" w:type="dxa"/>
          </w:tblCellMar>
        </w:tblPrEx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ar-SA"/>
              </w:rPr>
              <w:t>«на</w:t>
            </w:r>
            <w:r>
              <w:rPr>
                <w:rFonts w:eastAsia="Times New Roman" w:cs="Times New Roman"/>
                <w:kern w:val="0"/>
                <w:szCs w:val="22"/>
                <w:lang w:eastAsia="en-US" w:bidi="ar-SA"/>
              </w:rPr>
              <w:t xml:space="preserve">рушение запрета курения на всей территории и во всех помещениях медицинской организации»: </w:t>
            </w:r>
          </w:p>
        </w:tc>
      </w:tr>
      <w:tr w:rsidR="008277A4">
        <w:tblPrEx>
          <w:tblCellMar>
            <w:top w:w="0" w:type="dxa"/>
            <w:bottom w:w="0" w:type="dxa"/>
          </w:tblCellMar>
        </w:tblPrEx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A4" w:rsidRDefault="007E6633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ar-SA"/>
              </w:rPr>
              <w:t>Для сотрудников:</w:t>
            </w:r>
          </w:p>
          <w:p w:rsidR="008277A4" w:rsidRDefault="007E6633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ar-SA"/>
              </w:rPr>
              <w:t>- приравнивается к нарушению трудовых обязанностей и влечет наложение дисциплинарного взыскания в соответствии со ст. 192 ТК РФ.</w:t>
            </w:r>
          </w:p>
        </w:tc>
      </w:tr>
    </w:tbl>
    <w:p w:rsidR="008277A4" w:rsidRDefault="007E6633">
      <w:pPr>
        <w:pStyle w:val="Standard"/>
        <w:autoSpaceDE w:val="0"/>
        <w:ind w:firstLine="540"/>
        <w:jc w:val="both"/>
      </w:pPr>
      <w:r>
        <w:t xml:space="preserve">12.5. </w:t>
      </w:r>
      <w:r>
        <w:t>Руководитель медицинской организации или ответственное лицо, в целях обозначения территорий, зданий и объектов где курение запрещено, принимает меры к размещению знаков о запрете курения, требования к которому и к порядку размещения установлены в соответст</w:t>
      </w:r>
      <w:r>
        <w:t>вии с законодательством РФ.</w:t>
      </w:r>
    </w:p>
    <w:p w:rsidR="008277A4" w:rsidRDefault="007E6633">
      <w:pPr>
        <w:pStyle w:val="Standard"/>
        <w:autoSpaceDE w:val="0"/>
        <w:ind w:firstLine="540"/>
        <w:jc w:val="both"/>
      </w:pPr>
      <w:r>
        <w:t>12.5. С целью обеспечения здоровья некурящих сотрудников, пациентов и посетителей медицинской организации должны соблюдаться санитарно- гигиенические правила во время и после посещения мест для курения, расположенных за пределам</w:t>
      </w:r>
      <w:r>
        <w:t>и территории медицинского учреждения (использования урн для окурков, мытье рук, проветривание одежды и т.д.).</w:t>
      </w:r>
    </w:p>
    <w:p w:rsidR="008277A4" w:rsidRDefault="007E6633">
      <w:pPr>
        <w:ind w:firstLine="540"/>
        <w:jc w:val="both"/>
      </w:pPr>
      <w:r>
        <w:rPr>
          <w:rFonts w:cs="Times New Roman"/>
        </w:rPr>
        <w:t>12.6. К сотрудникам, отказавшимся от курения табака работодатель имеет право применить меры поощрения материального и иного характера. Указанные в</w:t>
      </w:r>
      <w:r>
        <w:rPr>
          <w:rFonts w:cs="Times New Roman"/>
        </w:rPr>
        <w:t xml:space="preserve">ыплаты производятся исходя из финансовых возможностей </w:t>
      </w:r>
      <w:r>
        <w:t>медицинской организации</w:t>
      </w:r>
      <w:r>
        <w:rPr>
          <w:rFonts w:cs="Times New Roman"/>
        </w:rPr>
        <w:t>, за счет бюджетных и внебюджетных средств.</w:t>
      </w:r>
    </w:p>
    <w:p w:rsidR="008277A4" w:rsidRDefault="007E6633">
      <w:pPr>
        <w:ind w:firstLine="540"/>
        <w:jc w:val="both"/>
        <w:rPr>
          <w:rFonts w:cs="Times New Roman"/>
        </w:rPr>
      </w:pPr>
      <w:r>
        <w:rPr>
          <w:rFonts w:cs="Times New Roman"/>
        </w:rPr>
        <w:t>12.7. Работодатель, исходя из финансовых возможностей, а также за счет свободных денежных средств может оказывать помощь сотрудникам, ж</w:t>
      </w:r>
      <w:r>
        <w:rPr>
          <w:rFonts w:cs="Times New Roman"/>
        </w:rPr>
        <w:t>елающим избавиться от курения. Сотрудникам могут предоставляться рекомендации о медицинских организациях, оказывающих помощь по избавлению от табачной зависимости. Возможно, сотрудничество на договорной основе со специализированными медицинскими организаци</w:t>
      </w:r>
      <w:r>
        <w:rPr>
          <w:rFonts w:cs="Times New Roman"/>
        </w:rPr>
        <w:t>ями по проведению групповых занятий с желающими бросить курить или индивидуальных консультаций по выбору метода или примерного курса лечения. Возможно частичное покрытие расходов на никотин заместительную терапию или другие медикаменты сотрудникам, желающи</w:t>
      </w:r>
      <w:r>
        <w:rPr>
          <w:rFonts w:cs="Times New Roman"/>
        </w:rPr>
        <w:t>м избавиться от курения.</w:t>
      </w:r>
    </w:p>
    <w:p w:rsidR="008277A4" w:rsidRDefault="007E6633">
      <w:pPr>
        <w:ind w:firstLine="540"/>
        <w:jc w:val="both"/>
      </w:pPr>
      <w:r>
        <w:rPr>
          <w:rFonts w:cs="Times New Roman"/>
        </w:rPr>
        <w:t xml:space="preserve">12.8. Информирование сотрудников </w:t>
      </w:r>
      <w:r>
        <w:t xml:space="preserve">медицинской организации </w:t>
      </w:r>
      <w:r>
        <w:rPr>
          <w:rFonts w:cs="Times New Roman"/>
        </w:rPr>
        <w:t>о запрете курения осуществляется ответственными лицами посредством проведения совещаний и планерок, учебных семинаров и тренингов,  устных разъяснений, а также с помощью расп</w:t>
      </w:r>
      <w:r>
        <w:rPr>
          <w:rFonts w:cs="Times New Roman"/>
        </w:rPr>
        <w:t>ространения среди персонала информационных материалов (печатной продукции).</w:t>
      </w:r>
    </w:p>
    <w:p w:rsidR="008277A4" w:rsidRDefault="007E6633">
      <w:pPr>
        <w:ind w:firstLine="540"/>
        <w:jc w:val="both"/>
        <w:rPr>
          <w:rFonts w:cs="Times New Roman"/>
        </w:rPr>
      </w:pPr>
      <w:r>
        <w:rPr>
          <w:rFonts w:cs="Times New Roman"/>
        </w:rPr>
        <w:t>12.9. Ответственные лица не реже двух раз в день проводят инспектирование потенциально возможных мест курения (лестницы, запасные выходы, санузлы, главный вход в здание и т.п.). Ко</w:t>
      </w:r>
      <w:r>
        <w:rPr>
          <w:rFonts w:cs="Times New Roman"/>
        </w:rPr>
        <w:t>нтроль также может осуществляться с применением современных средств наблюдения (камеры видеонаблюдения), при условии информирования об этом всех сотрудников медицинской организации, с помощью информационных табличек следующего содержания: «Ведется видеонаб</w:t>
      </w:r>
      <w:r>
        <w:rPr>
          <w:rFonts w:cs="Times New Roman"/>
        </w:rPr>
        <w:t>людение», «К нарушителям применяются меры дисциплинарного взыскания в соответствии с законодательством».</w:t>
      </w:r>
    </w:p>
    <w:p w:rsidR="008277A4" w:rsidRDefault="007E6633">
      <w:pPr>
        <w:ind w:firstLine="540"/>
        <w:jc w:val="both"/>
        <w:rPr>
          <w:rFonts w:cs="Times New Roman"/>
        </w:rPr>
      </w:pPr>
      <w:r>
        <w:rPr>
          <w:rFonts w:cs="Times New Roman"/>
        </w:rPr>
        <w:t>12.10. Несоблюдение положений настоящего раздела приравнивается к нарушению трудовых обязанностей и влечет наложение дисциплинарного взыскания в соотве</w:t>
      </w:r>
      <w:r>
        <w:rPr>
          <w:rFonts w:cs="Times New Roman"/>
        </w:rPr>
        <w:t>тствии со ст. 192 ТК РФ.</w:t>
      </w:r>
    </w:p>
    <w:p w:rsidR="008277A4" w:rsidRDefault="008277A4">
      <w:pPr>
        <w:pStyle w:val="Standard"/>
        <w:jc w:val="center"/>
        <w:rPr>
          <w:b/>
        </w:rPr>
      </w:pPr>
    </w:p>
    <w:p w:rsidR="008277A4" w:rsidRDefault="007E6633">
      <w:pPr>
        <w:pStyle w:val="Standard"/>
        <w:jc w:val="center"/>
      </w:pPr>
      <w:r>
        <w:rPr>
          <w:b/>
        </w:rPr>
        <w:t>13. РАССМОТРЕНИЕ ТРУДОВЫХ СПОРОВ</w:t>
      </w:r>
    </w:p>
    <w:p w:rsidR="008277A4" w:rsidRDefault="008277A4">
      <w:pPr>
        <w:pStyle w:val="Standard"/>
        <w:jc w:val="both"/>
      </w:pP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 xml:space="preserve">13.1. Важнейшим средством защиты трудовых прав, свобод и законных интересов сторон трудовых правоотношений является рассмотрение и разрешение трудовых споров. Конституция РФ в </w:t>
      </w:r>
      <w:hyperlink r:id="rId38" w:history="1">
        <w:r>
          <w:rPr>
            <w:rFonts w:cs="Times New Roman"/>
            <w:kern w:val="0"/>
            <w:lang w:bidi="ar-SA"/>
          </w:rPr>
          <w:t>ч. 4 ст. 37</w:t>
        </w:r>
      </w:hyperlink>
      <w:r>
        <w:rPr>
          <w:rFonts w:cs="Times New Roman"/>
          <w:kern w:val="0"/>
          <w:lang w:bidi="ar-SA"/>
        </w:rPr>
        <w:t xml:space="preserve"> признает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 Согласно </w:t>
      </w:r>
      <w:hyperlink r:id="rId39" w:history="1">
        <w:r>
          <w:rPr>
            <w:rFonts w:cs="Times New Roman"/>
            <w:kern w:val="0"/>
            <w:lang w:bidi="ar-SA"/>
          </w:rPr>
          <w:t>ст. 4</w:t>
        </w:r>
        <w:r>
          <w:rPr>
            <w:rFonts w:cs="Times New Roman"/>
            <w:kern w:val="0"/>
            <w:lang w:bidi="ar-SA"/>
          </w:rPr>
          <w:t>6</w:t>
        </w:r>
      </w:hyperlink>
      <w:r>
        <w:rPr>
          <w:rFonts w:cs="Times New Roman"/>
          <w:kern w:val="0"/>
          <w:lang w:bidi="ar-SA"/>
        </w:rPr>
        <w:t xml:space="preserve"> Конституции РФ каждому гарантируется судебная защита его прав и свобод. Рассмотрение и разрешение индивидуальных и коллективных трудовых споров позволяет восстанавливать нарушенные трудовые права и свободы граждан, защищать их законные интересы, возмещат</w:t>
      </w:r>
      <w:r>
        <w:rPr>
          <w:rFonts w:cs="Times New Roman"/>
          <w:kern w:val="0"/>
          <w:lang w:bidi="ar-SA"/>
        </w:rPr>
        <w:t xml:space="preserve">ь причиненный в рамках трудовых правоотношений ущерб и даже предупреждать совершение трудовых правонарушений. 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 xml:space="preserve">13.2. </w:t>
      </w:r>
      <w:r>
        <w:t xml:space="preserve">В соответствии с </w:t>
      </w:r>
      <w:hyperlink r:id="rId40" w:history="1">
        <w:r>
          <w:t>ч. 1 ст. 385</w:t>
        </w:r>
      </w:hyperlink>
      <w:r>
        <w:t xml:space="preserve"> ТК РФ комиссия по трудовым спорам является органом по рассмотрению</w:t>
      </w:r>
      <w:r>
        <w:t xml:space="preserve"> индивидуальных трудовых споров, за исключением случаев, по которым ТК РФ и иными федеральными законами установлен другой порядок их рассмотрения. Она является досудебным органом по рассмотрению индивидуальных трудовых споров.</w:t>
      </w:r>
    </w:p>
    <w:p w:rsidR="008277A4" w:rsidRDefault="007E6633">
      <w:pPr>
        <w:jc w:val="both"/>
      </w:pPr>
      <w:r>
        <w:t>Комиссия по трудовым спорам р</w:t>
      </w:r>
      <w:r>
        <w:t>азрешает следующие категории индивидуальных трудовых споров:</w:t>
      </w:r>
    </w:p>
    <w:p w:rsidR="008277A4" w:rsidRDefault="007E6633">
      <w:pPr>
        <w:jc w:val="both"/>
      </w:pPr>
      <w:r>
        <w:t>1) о признании недействительными условий, составляющих содержание трудового договора;</w:t>
      </w:r>
    </w:p>
    <w:p w:rsidR="008277A4" w:rsidRDefault="007E6633">
      <w:pPr>
        <w:jc w:val="both"/>
      </w:pPr>
      <w:r>
        <w:t>2) о рабочем времени и времени отдыха;</w:t>
      </w:r>
    </w:p>
    <w:p w:rsidR="008277A4" w:rsidRDefault="007E6633">
      <w:pPr>
        <w:jc w:val="both"/>
      </w:pPr>
      <w:r>
        <w:t xml:space="preserve">3) об оплате труда, о выплате премий, доплате за совмещение профессий </w:t>
      </w:r>
      <w:r>
        <w:t xml:space="preserve">(должностей), расширение зон обслуживания или увеличение объема выполняемых работ, об оплате за работу в сверхурочное время и в ночное время и в других случаях, предусмотренных </w:t>
      </w:r>
      <w:hyperlink r:id="rId41" w:history="1">
        <w:r>
          <w:rPr>
            <w:rStyle w:val="a7"/>
          </w:rPr>
          <w:t>ТК</w:t>
        </w:r>
      </w:hyperlink>
      <w:r>
        <w:t xml:space="preserve"> РФ;</w:t>
      </w:r>
    </w:p>
    <w:p w:rsidR="008277A4" w:rsidRDefault="007E6633">
      <w:pPr>
        <w:jc w:val="both"/>
      </w:pPr>
      <w:r>
        <w:t>4)  о законности применения работ</w:t>
      </w:r>
      <w:r>
        <w:t>одателем дисциплинарных взысканий (замечаний, выговоров);</w:t>
      </w:r>
    </w:p>
    <w:p w:rsidR="008277A4" w:rsidRDefault="007E6633">
      <w:pPr>
        <w:jc w:val="both"/>
      </w:pPr>
      <w:r>
        <w:t>5) о праве на основной и дополнительный отпуска и их оплате, об установлении неполного рабочего времени и другие споры о рабочем времени и времени отдыха;</w:t>
      </w:r>
    </w:p>
    <w:p w:rsidR="008277A4" w:rsidRDefault="007E6633">
      <w:pPr>
        <w:jc w:val="both"/>
      </w:pPr>
      <w:r>
        <w:t>6) о допуске к работе лиц, незаконно отстра</w:t>
      </w:r>
      <w:r>
        <w:t>ненных от работы (должности) с приостановкой выплаты заработка;</w:t>
      </w:r>
    </w:p>
    <w:p w:rsidR="008277A4" w:rsidRDefault="007E6633">
      <w:pPr>
        <w:jc w:val="both"/>
      </w:pPr>
      <w:r>
        <w:t>7) о предоставлении льгот и преимуществ работнику, когда обязанность работодателя предусмотрена трудовым законодательством, иным нормативным правовым актом, содержащим нормы трудового права, к</w:t>
      </w:r>
      <w:r>
        <w:t xml:space="preserve">оллективным договором </w:t>
      </w:r>
      <w:r>
        <w:rPr>
          <w:bCs/>
        </w:rPr>
        <w:t xml:space="preserve">(при наличии) </w:t>
      </w:r>
      <w:r>
        <w:t>или трудовым договором;</w:t>
      </w:r>
    </w:p>
    <w:p w:rsidR="008277A4" w:rsidRDefault="007E6633">
      <w:pPr>
        <w:jc w:val="both"/>
      </w:pPr>
      <w:r>
        <w:t>8) о материальной ответственности работодателя за задержку выплаты заработной платы;</w:t>
      </w:r>
    </w:p>
    <w:p w:rsidR="008277A4" w:rsidRDefault="007E6633">
      <w:pPr>
        <w:jc w:val="both"/>
      </w:pPr>
      <w:r>
        <w:t>9) другие индивидуальные трудовые споры, если они возникли в связи с применением трудового законодательства и и</w:t>
      </w:r>
      <w:r>
        <w:t xml:space="preserve">ных нормативных правовых актов, содержащих нормы трудового права, социально-партнерского соглашения, коллективного договора </w:t>
      </w:r>
      <w:r>
        <w:rPr>
          <w:bCs/>
        </w:rPr>
        <w:t>(при наличии)</w:t>
      </w:r>
      <w:r>
        <w:t xml:space="preserve">, трудового договора и не отнесены </w:t>
      </w:r>
      <w:hyperlink r:id="rId42" w:history="1">
        <w:r>
          <w:t>ТК</w:t>
        </w:r>
      </w:hyperlink>
      <w:r>
        <w:t xml:space="preserve"> РФ к непосредственной компетенции суда.</w:t>
      </w:r>
    </w:p>
    <w:p w:rsidR="008277A4" w:rsidRDefault="007E6633">
      <w:pPr>
        <w:ind w:firstLine="708"/>
        <w:jc w:val="both"/>
      </w:pPr>
      <w:r>
        <w:t>13.3. Комиссии по трудовым спорам неподведомственны трудовые споры по следующим вопросам:</w:t>
      </w:r>
    </w:p>
    <w:p w:rsidR="008277A4" w:rsidRDefault="007E6633">
      <w:r>
        <w:t>- установление норм труда, норм обслуживания, должностных окладов и тарифных ставок;</w:t>
      </w:r>
    </w:p>
    <w:p w:rsidR="008277A4" w:rsidRDefault="007E6633">
      <w:r>
        <w:t>- исчисление трудового стажа для предоставления льгот и преимуществ, когда законо</w:t>
      </w:r>
      <w:r>
        <w:t>м или другим нормативным правовым актом установлен иной порядок их рассмотрения;</w:t>
      </w:r>
    </w:p>
    <w:p w:rsidR="008277A4" w:rsidRDefault="007E6633">
      <w:r>
        <w:t>- установление или изменение условий оплаты труда;</w:t>
      </w:r>
    </w:p>
    <w:p w:rsidR="008277A4" w:rsidRDefault="007E6633">
      <w:r>
        <w:t>- отнесенных к компетенции суда (</w:t>
      </w:r>
      <w:hyperlink r:id="rId43" w:history="1">
        <w:r>
          <w:t>ст. 391</w:t>
        </w:r>
      </w:hyperlink>
      <w:r>
        <w:t xml:space="preserve"> ТК РФ), в частности рассмотрение заявления</w:t>
      </w:r>
      <w:r>
        <w:t xml:space="preserve">: </w:t>
      </w:r>
    </w:p>
    <w:p w:rsidR="008277A4" w:rsidRDefault="007E6633">
      <w:pPr>
        <w:jc w:val="both"/>
      </w:pPr>
      <w:r>
        <w:t>а) работника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выплате разницы в заработной п</w:t>
      </w:r>
      <w:r>
        <w:t>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</w:p>
    <w:p w:rsidR="008277A4" w:rsidRDefault="007E6633">
      <w:pPr>
        <w:jc w:val="both"/>
      </w:pPr>
      <w:r>
        <w:t>б) работодателя о возмещении работником ущерба, причиненного работодателю, если иное не предусмотре</w:t>
      </w:r>
      <w:r>
        <w:t>но федеральными законами;</w:t>
      </w:r>
    </w:p>
    <w:p w:rsidR="008277A4" w:rsidRDefault="007E6633">
      <w:r>
        <w:t>в) лиц, которым отказано в приеме на работу;</w:t>
      </w:r>
    </w:p>
    <w:p w:rsidR="008277A4" w:rsidRDefault="007E6633">
      <w:r>
        <w:t>г) 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организаций;</w:t>
      </w:r>
    </w:p>
    <w:p w:rsidR="008277A4" w:rsidRDefault="007E6633">
      <w:r>
        <w:t xml:space="preserve">д) лиц, считающих, что </w:t>
      </w:r>
      <w:r>
        <w:t>они подверглись дискриминации.</w:t>
      </w:r>
    </w:p>
    <w:p w:rsidR="008277A4" w:rsidRDefault="007E6633">
      <w:pPr>
        <w:ind w:firstLine="708"/>
        <w:jc w:val="both"/>
      </w:pPr>
      <w:r>
        <w:t>13.4. Лицо, считающее, что его права нарушены, по собственному усмотрению выбирает способ разрешения индивидуального трудового спора и вправе либо первоначально обратиться в КТС (кроме дел, рассматриваемых непосредственно суд</w:t>
      </w:r>
      <w:r>
        <w:t>ом), а в случае несогласия с ее решением - в суд в десятидневный срок со дня вручения ему копии решения комиссии, либо сразу обратиться в суд (</w:t>
      </w:r>
      <w:hyperlink r:id="rId44" w:history="1">
        <w:r>
          <w:t>ст. 382</w:t>
        </w:r>
      </w:hyperlink>
      <w:r>
        <w:t xml:space="preserve">, </w:t>
      </w:r>
      <w:hyperlink r:id="rId45" w:history="1">
        <w:r>
          <w:t>ч. 2 ст. 390</w:t>
        </w:r>
      </w:hyperlink>
      <w:r>
        <w:t xml:space="preserve">, </w:t>
      </w:r>
      <w:hyperlink r:id="rId46" w:history="1">
        <w:r>
          <w:t>ст. 391</w:t>
        </w:r>
      </w:hyperlink>
      <w:r>
        <w:t xml:space="preserve"> ТК РФ).</w:t>
      </w:r>
    </w:p>
    <w:p w:rsidR="008277A4" w:rsidRDefault="007E6633">
      <w:pPr>
        <w:pStyle w:val="Standard"/>
        <w:ind w:firstLine="708"/>
        <w:jc w:val="both"/>
      </w:pPr>
      <w:r>
        <w:t>13.5. Порядок создания комиссии по трудовым спорам, рассмотрения трудового спора установлены в Положении о комиссии по трудовым спорам (КТС). В ГБУЗ ПК «Чусовская РП» создана комиссия по рассмотрению труд</w:t>
      </w:r>
      <w:r>
        <w:t>овых споров.</w:t>
      </w:r>
    </w:p>
    <w:p w:rsidR="008277A4" w:rsidRDefault="008277A4">
      <w:pPr>
        <w:pStyle w:val="Standard"/>
        <w:jc w:val="both"/>
      </w:pPr>
    </w:p>
    <w:p w:rsidR="008277A4" w:rsidRDefault="007E6633">
      <w:pPr>
        <w:pStyle w:val="Standard"/>
        <w:jc w:val="center"/>
        <w:rPr>
          <w:b/>
        </w:rPr>
      </w:pPr>
      <w:bookmarkStart w:id="2" w:name="sub_11"/>
      <w:r>
        <w:rPr>
          <w:b/>
        </w:rPr>
        <w:t>14. ЗАКЛЮЧИТЕЛЬНЫЕ ПОЛОЖЕНИЯ</w:t>
      </w:r>
      <w:bookmarkEnd w:id="2"/>
    </w:p>
    <w:p w:rsidR="008277A4" w:rsidRDefault="008277A4">
      <w:pPr>
        <w:pStyle w:val="Standard"/>
        <w:jc w:val="center"/>
        <w:rPr>
          <w:kern w:val="0"/>
        </w:rPr>
      </w:pP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 xml:space="preserve">14.1. Настоящие Правила внутреннего трудового распорядка утверждаются Работодателем с учетом мнения представительного органа Работников ГБУЗ ПК «Чусовская РП», согласно </w:t>
      </w:r>
      <w:hyperlink r:id="rId47" w:history="1">
        <w:r>
          <w:rPr>
            <w:rFonts w:cs="Times New Roman"/>
            <w:kern w:val="0"/>
            <w:lang w:bidi="ar-SA"/>
          </w:rPr>
          <w:t>ст. 190</w:t>
        </w:r>
      </w:hyperlink>
      <w:r>
        <w:rPr>
          <w:rFonts w:cs="Times New Roman"/>
          <w:kern w:val="0"/>
          <w:lang w:bidi="ar-SA"/>
        </w:rPr>
        <w:t xml:space="preserve"> ТК РФ.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14.2. При приеме на работу Работодатель обязан ознакомить Работника с настоящими Правилами под роспись.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14.3. Настоящие Правила регламентируют порядок поведения всех Работников, а также Работодателя, его представителей, взаимоотношения между</w:t>
      </w:r>
      <w:r>
        <w:rPr>
          <w:rFonts w:cs="Times New Roman"/>
          <w:kern w:val="0"/>
          <w:lang w:bidi="ar-SA"/>
        </w:rPr>
        <w:t xml:space="preserve"> ними, их обязанности и права.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14.4. Правила внутреннего трудового распорядка обязательны для выполнения всех Работников медицинской организации в пределах их компетенции. Нарушение, а также несоблюдение данных Правил служит основанием для привлечения вино</w:t>
      </w:r>
      <w:r>
        <w:rPr>
          <w:rFonts w:cs="Times New Roman"/>
          <w:kern w:val="0"/>
          <w:lang w:bidi="ar-SA"/>
        </w:rPr>
        <w:t>вного в этом лица к дисциплинарной ответственности.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14.5. Текст Правил внутреннего трудового распорядка находится в отделе кадров в доступном месте и в открытом доступе.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 xml:space="preserve">14.6. В случае изменения </w:t>
      </w:r>
      <w:hyperlink r:id="rId48" w:history="1">
        <w:r>
          <w:rPr>
            <w:rFonts w:cs="Times New Roman"/>
            <w:kern w:val="0"/>
            <w:lang w:bidi="ar-SA"/>
          </w:rPr>
          <w:t>ТК</w:t>
        </w:r>
      </w:hyperlink>
      <w:r>
        <w:rPr>
          <w:rFonts w:cs="Times New Roman"/>
          <w:kern w:val="0"/>
          <w:lang w:bidi="ar-SA"/>
        </w:rPr>
        <w:t xml:space="preserve"> РФ, иных актов дейс</w:t>
      </w:r>
      <w:r>
        <w:rPr>
          <w:rFonts w:cs="Times New Roman"/>
          <w:kern w:val="0"/>
          <w:lang w:bidi="ar-SA"/>
        </w:rPr>
        <w:t>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14.7.   Получение, обработка, передача и хранение персональных данных работников происходит в порядке, у</w:t>
      </w:r>
      <w:r>
        <w:rPr>
          <w:rFonts w:cs="Times New Roman"/>
          <w:kern w:val="0"/>
          <w:lang w:bidi="ar-SA"/>
        </w:rPr>
        <w:t>становленном Положением о защите персональных данных работников, утверждённом Работодателем.</w:t>
      </w:r>
    </w:p>
    <w:p w:rsidR="008277A4" w:rsidRDefault="007E6633">
      <w:pPr>
        <w:widowControl/>
        <w:suppressAutoHyphens w:val="0"/>
        <w:autoSpaceDE w:val="0"/>
        <w:ind w:firstLine="720"/>
        <w:jc w:val="both"/>
        <w:textAlignment w:val="auto"/>
      </w:pPr>
      <w:r>
        <w:rPr>
          <w:rFonts w:cs="Times New Roman"/>
          <w:kern w:val="0"/>
          <w:lang w:bidi="ar-SA"/>
        </w:rPr>
        <w:t>14.8</w:t>
      </w:r>
      <w:r>
        <w:rPr>
          <w:rFonts w:cs="Times New Roman"/>
          <w:b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 xml:space="preserve">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sectPr w:rsidR="008277A4">
      <w:footerReference w:type="default" r:id="rId4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6633">
      <w:r>
        <w:separator/>
      </w:r>
    </w:p>
  </w:endnote>
  <w:endnote w:type="continuationSeparator" w:id="0">
    <w:p w:rsidR="00000000" w:rsidRDefault="007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29" w:rsidRDefault="007E6633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20129" w:rsidRDefault="007E66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6633">
      <w:r>
        <w:rPr>
          <w:color w:val="000000"/>
        </w:rPr>
        <w:separator/>
      </w:r>
    </w:p>
  </w:footnote>
  <w:footnote w:type="continuationSeparator" w:id="0">
    <w:p w:rsidR="00000000" w:rsidRDefault="007E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23B9"/>
    <w:multiLevelType w:val="multilevel"/>
    <w:tmpl w:val="6B147CE2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 w15:restartNumberingAfterBreak="0">
    <w:nsid w:val="36BC7C14"/>
    <w:multiLevelType w:val="multilevel"/>
    <w:tmpl w:val="CA022F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0A06B6"/>
    <w:multiLevelType w:val="multilevel"/>
    <w:tmpl w:val="2CF8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443F27"/>
    <w:multiLevelType w:val="multilevel"/>
    <w:tmpl w:val="F20A0C5C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62F80B52"/>
    <w:multiLevelType w:val="multilevel"/>
    <w:tmpl w:val="01100F3C"/>
    <w:styleLink w:val="WW8Num1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5" w15:restartNumberingAfterBreak="0">
    <w:nsid w:val="688C1741"/>
    <w:multiLevelType w:val="multilevel"/>
    <w:tmpl w:val="95846DB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77A4"/>
    <w:rsid w:val="007E6633"/>
    <w:rsid w:val="0082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F8DC-339D-4A3C-BD27-43CA1D5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widowControl/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6">
    <w:name w:val="Прижатый влево"/>
    <w:basedOn w:val="a"/>
    <w:next w:val="a"/>
    <w:pPr>
      <w:widowControl/>
      <w:suppressAutoHyphens w:val="0"/>
      <w:autoSpaceDE w:val="0"/>
      <w:textAlignment w:val="auto"/>
    </w:pPr>
    <w:rPr>
      <w:rFonts w:ascii="Arial" w:hAnsi="Arial" w:cs="Arial"/>
      <w:kern w:val="0"/>
      <w:lang w:bidi="ar-SA"/>
    </w:rPr>
  </w:style>
  <w:style w:type="character" w:customStyle="1" w:styleId="a7">
    <w:name w:val="Гипертекстовая ссылка"/>
    <w:basedOn w:val="a0"/>
    <w:rPr>
      <w:color w:val="106BBE"/>
    </w:rPr>
  </w:style>
  <w:style w:type="paragraph" w:styleId="a8">
    <w:name w:val="List Paragraph"/>
    <w:basedOn w:val="a"/>
    <w:pPr>
      <w:ind w:left="720"/>
    </w:pPr>
    <w:rPr>
      <w:szCs w:val="21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color w:val="26282F"/>
      <w:kern w:val="0"/>
      <w:lang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rPr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rPr>
      <w:szCs w:val="21"/>
    </w:rPr>
  </w:style>
  <w:style w:type="character" w:styleId="ae">
    <w:name w:val="Hyperlink"/>
    <w:basedOn w:val="a0"/>
    <w:rPr>
      <w:color w:val="0000FF"/>
      <w:u w:val="single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textAlignment w:val="auto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0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f1">
    <w:name w:val="Раздел"/>
    <w:basedOn w:val="a"/>
    <w:pPr>
      <w:widowControl/>
      <w:suppressAutoHyphens w:val="0"/>
      <w:spacing w:before="60"/>
      <w:textAlignment w:val="auto"/>
    </w:pPr>
    <w:rPr>
      <w:rFonts w:eastAsia="Times New Roman" w:cs="Times New Roman"/>
      <w:b/>
      <w:color w:val="000000"/>
      <w:kern w:val="0"/>
      <w:lang w:eastAsia="ru-RU" w:bidi="ar-SA"/>
    </w:rPr>
  </w:style>
  <w:style w:type="character" w:customStyle="1" w:styleId="af2">
    <w:name w:val="Раздел Знак"/>
    <w:basedOn w:val="a0"/>
    <w:rPr>
      <w:rFonts w:eastAsia="Times New Roman" w:cs="Times New Roman"/>
      <w:b/>
      <w:color w:val="000000"/>
      <w:kern w:val="0"/>
      <w:lang w:eastAsia="ru-RU" w:bidi="ar-SA"/>
    </w:rPr>
  </w:style>
  <w:style w:type="character" w:customStyle="1" w:styleId="af3">
    <w:name w:val="Поле"/>
    <w:basedOn w:val="a0"/>
    <w:rPr>
      <w:rFonts w:ascii="Times New Roman" w:hAnsi="Times New Roman"/>
      <w:sz w:val="24"/>
      <w:u w:val="single"/>
    </w:rPr>
  </w:style>
  <w:style w:type="paragraph" w:customStyle="1" w:styleId="af4">
    <w:name w:val="Табличный"/>
    <w:basedOn w:val="a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f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6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af7">
    <w:name w:val="Нормальный (таблица)"/>
    <w:basedOn w:val="Standard"/>
    <w:next w:val="Standard"/>
    <w:pPr>
      <w:widowControl w:val="0"/>
      <w:autoSpaceDE w:val="0"/>
      <w:jc w:val="both"/>
      <w:textAlignment w:val="auto"/>
    </w:pPr>
    <w:rPr>
      <w:rFonts w:ascii="Arial" w:eastAsia="Arial" w:hAnsi="Arial"/>
      <w:kern w:val="0"/>
      <w:lang w:eastAsia="ru-RU" w:bidi="hi-IN"/>
    </w:rPr>
  </w:style>
  <w:style w:type="character" w:customStyle="1" w:styleId="2">
    <w:name w:val="Основной текст (2)_"/>
    <w:basedOn w:val="a0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240" w:line="317" w:lineRule="exact"/>
      <w:jc w:val="both"/>
      <w:textAlignment w:val="auto"/>
    </w:pPr>
    <w:rPr>
      <w:rFonts w:eastAsia="Times New Roman" w:cs="Times New Roman"/>
    </w:rPr>
  </w:style>
  <w:style w:type="paragraph" w:customStyle="1" w:styleId="s1">
    <w:name w:val="s_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104" TargetMode="External"/><Relationship Id="rId18" Type="http://schemas.openxmlformats.org/officeDocument/2006/relationships/hyperlink" Target="garantf1://12025268.113" TargetMode="External"/><Relationship Id="rId26" Type="http://schemas.openxmlformats.org/officeDocument/2006/relationships/hyperlink" Target="garantF1://12070583.0" TargetMode="External"/><Relationship Id="rId39" Type="http://schemas.openxmlformats.org/officeDocument/2006/relationships/hyperlink" Target="garantF1://10003000.46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1132" TargetMode="External"/><Relationship Id="rId34" Type="http://schemas.openxmlformats.org/officeDocument/2006/relationships/hyperlink" Target="garantf1://12025268.5" TargetMode="External"/><Relationship Id="rId42" Type="http://schemas.openxmlformats.org/officeDocument/2006/relationships/hyperlink" Target="garantF1://12025268.0" TargetMode="External"/><Relationship Id="rId47" Type="http://schemas.openxmlformats.org/officeDocument/2006/relationships/hyperlink" Target="garantF1://12025268.190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25268.8000" TargetMode="External"/><Relationship Id="rId12" Type="http://schemas.openxmlformats.org/officeDocument/2006/relationships/hyperlink" Target="garantF1://12025268.111" TargetMode="External"/><Relationship Id="rId17" Type="http://schemas.openxmlformats.org/officeDocument/2006/relationships/hyperlink" Target="garantf1://12025268.96" TargetMode="External"/><Relationship Id="rId25" Type="http://schemas.openxmlformats.org/officeDocument/2006/relationships/hyperlink" Target="garantF1://94455.0" TargetMode="External"/><Relationship Id="rId33" Type="http://schemas.openxmlformats.org/officeDocument/2006/relationships/hyperlink" Target="garantf1://12025268.1013" TargetMode="External"/><Relationship Id="rId38" Type="http://schemas.openxmlformats.org/officeDocument/2006/relationships/hyperlink" Target="garantF1://10003000.3704" TargetMode="External"/><Relationship Id="rId46" Type="http://schemas.openxmlformats.org/officeDocument/2006/relationships/hyperlink" Target="garantF1://12025268.39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99" TargetMode="External"/><Relationship Id="rId20" Type="http://schemas.openxmlformats.org/officeDocument/2006/relationships/hyperlink" Target="garantF1://12025268.1131" TargetMode="External"/><Relationship Id="rId29" Type="http://schemas.openxmlformats.org/officeDocument/2006/relationships/hyperlink" Target="consultantplus://offline/ref=3804B27CC1901472C7F3E31E7BA1A007FE4663AC6C34014E4D4D369EE14742667610B1D697D50Fn7H0M" TargetMode="External"/><Relationship Id="rId41" Type="http://schemas.openxmlformats.org/officeDocument/2006/relationships/hyperlink" Target="garantF1://12025268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803" TargetMode="External"/><Relationship Id="rId24" Type="http://schemas.openxmlformats.org/officeDocument/2006/relationships/hyperlink" Target="garantF1://80798.2" TargetMode="External"/><Relationship Id="rId32" Type="http://schemas.openxmlformats.org/officeDocument/2006/relationships/hyperlink" Target="garantf1://12025268.1013" TargetMode="External"/><Relationship Id="rId37" Type="http://schemas.openxmlformats.org/officeDocument/2006/relationships/hyperlink" Target="consultantplus://offline/ref=E1E46DF109A0B18E5F6C587ABABB4F97D8EF62E375040CB5B2637D4E2EDE393DEBD285F4576EDA65J5N4F" TargetMode="External"/><Relationship Id="rId40" Type="http://schemas.openxmlformats.org/officeDocument/2006/relationships/hyperlink" Target="garantF1://12025268.38501" TargetMode="External"/><Relationship Id="rId45" Type="http://schemas.openxmlformats.org/officeDocument/2006/relationships/hyperlink" Target="garantF1://12025268.39002" TargetMode="External"/><Relationship Id="rId5" Type="http://schemas.openxmlformats.org/officeDocument/2006/relationships/footnotes" Target="footnotes.xml"/><Relationship Id="rId15" Type="http://schemas.openxmlformats.org/officeDocument/2006/relationships/hyperlink" Target="#sub_112" TargetMode="External"/><Relationship Id="rId23" Type="http://schemas.openxmlformats.org/officeDocument/2006/relationships/hyperlink" Target="garantF1://12025268.153" TargetMode="External"/><Relationship Id="rId28" Type="http://schemas.openxmlformats.org/officeDocument/2006/relationships/hyperlink" Target="garantf1://12025268.8161" TargetMode="External"/><Relationship Id="rId36" Type="http://schemas.openxmlformats.org/officeDocument/2006/relationships/hyperlink" Target="consultantplus://offline/ref=E1E46DF109A0B18E5F6C587ABABB4F97D8EE6AE671040CB5B2637D4E2EDE393DEBD285F4576FD86CJ5N3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#/multilink/12125268/paragraph/4452/number/1" TargetMode="External"/><Relationship Id="rId19" Type="http://schemas.openxmlformats.org/officeDocument/2006/relationships/hyperlink" Target="garantF1://12025268.1131" TargetMode="External"/><Relationship Id="rId31" Type="http://schemas.openxmlformats.org/officeDocument/2006/relationships/hyperlink" Target="garantF1://10800200.20023" TargetMode="External"/><Relationship Id="rId44" Type="http://schemas.openxmlformats.org/officeDocument/2006/relationships/hyperlink" Target="garantF1://12025268.3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69234.0" TargetMode="External"/><Relationship Id="rId14" Type="http://schemas.openxmlformats.org/officeDocument/2006/relationships/hyperlink" Target="garantF1://12025268.1531" TargetMode="External"/><Relationship Id="rId22" Type="http://schemas.openxmlformats.org/officeDocument/2006/relationships/hyperlink" Target="garantF1://12025268.11301" TargetMode="External"/><Relationship Id="rId27" Type="http://schemas.openxmlformats.org/officeDocument/2006/relationships/hyperlink" Target="garantf1://12025268.76" TargetMode="External"/><Relationship Id="rId30" Type="http://schemas.openxmlformats.org/officeDocument/2006/relationships/hyperlink" Target="consultantplus://offline/ref=3804B27CC1901472C7F3E31E7BA1A007F84160AB6F365C4445143A9CE6481D717159BDD795D9n0HFM" TargetMode="External"/><Relationship Id="rId35" Type="http://schemas.openxmlformats.org/officeDocument/2006/relationships/hyperlink" Target="garantf1://12025268.6404" TargetMode="External"/><Relationship Id="rId43" Type="http://schemas.openxmlformats.org/officeDocument/2006/relationships/hyperlink" Target="garantF1://12025268.391" TargetMode="External"/><Relationship Id="rId48" Type="http://schemas.openxmlformats.org/officeDocument/2006/relationships/hyperlink" Target="garantF1://12025268.0" TargetMode="External"/><Relationship Id="rId8" Type="http://schemas.openxmlformats.org/officeDocument/2006/relationships/hyperlink" Target="garantf1://12025268.57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12297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______________________________</vt:lpstr>
    </vt:vector>
  </TitlesOfParts>
  <Company/>
  <LinksUpToDate>false</LinksUpToDate>
  <CharactersWithSpaces>82232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______________________________</dc:title>
  <dc:creator>XP GAME 2007</dc:creator>
  <cp:lastModifiedBy>User</cp:lastModifiedBy>
  <cp:revision>2</cp:revision>
  <cp:lastPrinted>2017-03-20T09:55:00Z</cp:lastPrinted>
  <dcterms:created xsi:type="dcterms:W3CDTF">2017-07-17T04:07:00Z</dcterms:created>
  <dcterms:modified xsi:type="dcterms:W3CDTF">2017-07-17T04:07:00Z</dcterms:modified>
</cp:coreProperties>
</file>